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4F" w:rsidRPr="00A45F4F" w:rsidRDefault="00A45F4F" w:rsidP="00A45F4F">
      <w:pPr>
        <w:spacing w:line="560" w:lineRule="exact"/>
        <w:jc w:val="left"/>
        <w:rPr>
          <w:rFonts w:ascii="仿宋_GB2312" w:eastAsia="仿宋_GB2312" w:hAnsi="华文中宋"/>
          <w:sz w:val="28"/>
          <w:szCs w:val="28"/>
        </w:rPr>
      </w:pPr>
      <w:r w:rsidRPr="00A45F4F">
        <w:rPr>
          <w:rFonts w:ascii="仿宋_GB2312" w:eastAsia="仿宋_GB2312" w:hAnsi="华文中宋" w:hint="eastAsia"/>
          <w:sz w:val="28"/>
          <w:szCs w:val="28"/>
        </w:rPr>
        <w:t>附件</w:t>
      </w:r>
      <w:r w:rsidR="0082475F">
        <w:rPr>
          <w:rFonts w:ascii="仿宋_GB2312" w:eastAsia="仿宋_GB2312" w:hAnsi="华文中宋" w:hint="eastAsia"/>
          <w:sz w:val="28"/>
          <w:szCs w:val="28"/>
        </w:rPr>
        <w:t>1</w:t>
      </w:r>
      <w:r w:rsidRPr="00A45F4F">
        <w:rPr>
          <w:rFonts w:ascii="仿宋_GB2312" w:eastAsia="仿宋_GB2312" w:hAnsi="华文中宋" w:hint="eastAsia"/>
          <w:sz w:val="28"/>
          <w:szCs w:val="28"/>
        </w:rPr>
        <w:t>：</w:t>
      </w:r>
    </w:p>
    <w:p w:rsidR="000123E0" w:rsidRPr="00AA59AE" w:rsidRDefault="00100C99" w:rsidP="00AA59AE">
      <w:pPr>
        <w:spacing w:line="560" w:lineRule="exact"/>
        <w:jc w:val="center"/>
        <w:rPr>
          <w:rFonts w:ascii="华文中宋" w:eastAsia="华文中宋" w:hAnsi="华文中宋"/>
          <w:b/>
          <w:sz w:val="36"/>
        </w:rPr>
      </w:pPr>
      <w:r w:rsidRPr="00AA59AE">
        <w:rPr>
          <w:rFonts w:ascii="华文中宋" w:eastAsia="华文中宋" w:hAnsi="华文中宋" w:hint="eastAsia"/>
          <w:b/>
          <w:sz w:val="36"/>
        </w:rPr>
        <w:t>关于在职党员社区报到线上</w:t>
      </w:r>
      <w:r w:rsidR="00A77CB2">
        <w:rPr>
          <w:rFonts w:ascii="华文中宋" w:eastAsia="华文中宋" w:hAnsi="华文中宋" w:hint="eastAsia"/>
          <w:b/>
          <w:sz w:val="36"/>
        </w:rPr>
        <w:t>线下操作</w:t>
      </w:r>
      <w:r w:rsidRPr="00AA59AE">
        <w:rPr>
          <w:rFonts w:ascii="华文中宋" w:eastAsia="华文中宋" w:hAnsi="华文中宋" w:hint="eastAsia"/>
          <w:b/>
          <w:sz w:val="36"/>
        </w:rPr>
        <w:t>说明</w:t>
      </w:r>
    </w:p>
    <w:p w:rsidR="00100C99" w:rsidRPr="00AA59AE" w:rsidRDefault="00100C99" w:rsidP="00AA59AE">
      <w:pPr>
        <w:spacing w:line="560" w:lineRule="exact"/>
        <w:ind w:firstLineChars="200" w:firstLine="560"/>
        <w:rPr>
          <w:rFonts w:ascii="仿宋_GB2312" w:eastAsia="仿宋_GB2312"/>
          <w:sz w:val="28"/>
        </w:rPr>
      </w:pPr>
    </w:p>
    <w:p w:rsidR="00AA59AE" w:rsidRDefault="00AA59AE" w:rsidP="00AA59AE">
      <w:pPr>
        <w:spacing w:line="560" w:lineRule="exact"/>
        <w:ind w:firstLineChars="200" w:firstLine="560"/>
        <w:rPr>
          <w:rFonts w:ascii="仿宋_GB2312" w:eastAsia="仿宋_GB2312"/>
          <w:sz w:val="28"/>
        </w:rPr>
      </w:pPr>
      <w:r w:rsidRPr="00AA59AE">
        <w:rPr>
          <w:rFonts w:ascii="仿宋_GB2312" w:eastAsia="仿宋_GB2312" w:hint="eastAsia"/>
          <w:sz w:val="28"/>
        </w:rPr>
        <w:t>1.线上报到</w:t>
      </w:r>
      <w:r>
        <w:rPr>
          <w:rFonts w:ascii="仿宋_GB2312" w:eastAsia="仿宋_GB2312" w:hint="eastAsia"/>
          <w:sz w:val="28"/>
        </w:rPr>
        <w:t>操作</w:t>
      </w:r>
      <w:r w:rsidRPr="00AA59AE">
        <w:rPr>
          <w:rFonts w:ascii="仿宋_GB2312" w:eastAsia="仿宋_GB2312" w:hint="eastAsia"/>
          <w:sz w:val="28"/>
        </w:rPr>
        <w:t>说明</w:t>
      </w:r>
      <w:r>
        <w:rPr>
          <w:rFonts w:ascii="仿宋_GB2312" w:eastAsia="仿宋_GB2312" w:hint="eastAsia"/>
          <w:sz w:val="28"/>
        </w:rPr>
        <w:t>已在“党员E先锋”</w:t>
      </w:r>
      <w:proofErr w:type="gramStart"/>
      <w:r w:rsidR="003A617A">
        <w:rPr>
          <w:rFonts w:ascii="仿宋_GB2312" w:eastAsia="仿宋_GB2312" w:hint="eastAsia"/>
          <w:sz w:val="28"/>
        </w:rPr>
        <w:t>微信公众号</w:t>
      </w:r>
      <w:proofErr w:type="gramEnd"/>
      <w:r>
        <w:rPr>
          <w:rFonts w:ascii="仿宋_GB2312" w:eastAsia="仿宋_GB2312" w:hint="eastAsia"/>
          <w:sz w:val="28"/>
        </w:rPr>
        <w:t>推送</w:t>
      </w:r>
      <w:r w:rsidRPr="00AA59AE">
        <w:rPr>
          <w:rFonts w:ascii="仿宋_GB2312" w:eastAsia="仿宋_GB2312" w:hint="eastAsia"/>
          <w:sz w:val="28"/>
        </w:rPr>
        <w:t>，请及时告知党员</w:t>
      </w:r>
      <w:proofErr w:type="gramStart"/>
      <w:r>
        <w:rPr>
          <w:rFonts w:ascii="仿宋_GB2312" w:eastAsia="仿宋_GB2312" w:hint="eastAsia"/>
          <w:sz w:val="28"/>
        </w:rPr>
        <w:t>按照微信推送</w:t>
      </w:r>
      <w:proofErr w:type="gramEnd"/>
      <w:r>
        <w:rPr>
          <w:rFonts w:ascii="仿宋_GB2312" w:eastAsia="仿宋_GB2312" w:hint="eastAsia"/>
          <w:sz w:val="28"/>
        </w:rPr>
        <w:t>文章的步骤和要求完成线上报到。</w:t>
      </w:r>
    </w:p>
    <w:p w:rsidR="00AA59AE" w:rsidRDefault="00AA59AE" w:rsidP="00AA59AE">
      <w:pPr>
        <w:spacing w:line="560" w:lineRule="exact"/>
        <w:ind w:firstLineChars="200" w:firstLine="560"/>
        <w:rPr>
          <w:rFonts w:ascii="仿宋_GB2312" w:eastAsia="仿宋_GB2312"/>
          <w:sz w:val="28"/>
        </w:rPr>
      </w:pPr>
      <w:proofErr w:type="gramStart"/>
      <w:r>
        <w:rPr>
          <w:rFonts w:ascii="仿宋_GB2312" w:eastAsia="仿宋_GB2312" w:hint="eastAsia"/>
          <w:sz w:val="28"/>
        </w:rPr>
        <w:t>微信推送</w:t>
      </w:r>
      <w:proofErr w:type="gramEnd"/>
      <w:r>
        <w:rPr>
          <w:rFonts w:ascii="仿宋_GB2312" w:eastAsia="仿宋_GB2312" w:hint="eastAsia"/>
          <w:sz w:val="28"/>
        </w:rPr>
        <w:t>链接：</w:t>
      </w:r>
    </w:p>
    <w:p w:rsidR="00AA59AE" w:rsidRPr="00AA59AE" w:rsidRDefault="00E75B1C" w:rsidP="00E75B1C">
      <w:pPr>
        <w:spacing w:line="560" w:lineRule="exact"/>
        <w:ind w:firstLineChars="200" w:firstLine="560"/>
        <w:rPr>
          <w:rFonts w:ascii="仿宋_GB2312" w:eastAsia="仿宋_GB2312"/>
          <w:sz w:val="28"/>
        </w:rPr>
      </w:pPr>
      <w:r w:rsidRPr="00E75B1C">
        <w:rPr>
          <w:rFonts w:ascii="仿宋_GB2312" w:eastAsia="仿宋_GB2312"/>
          <w:sz w:val="28"/>
        </w:rPr>
        <w:t>http://mp.weixin.qq.com/s/FFAaAVSmjMwXHfSYN3_2_g</w:t>
      </w:r>
    </w:p>
    <w:p w:rsidR="001B7E52" w:rsidRPr="001B7E52" w:rsidRDefault="00984517" w:rsidP="001B7E52">
      <w:pPr>
        <w:spacing w:line="560" w:lineRule="exact"/>
        <w:ind w:firstLineChars="200" w:firstLine="560"/>
        <w:rPr>
          <w:rFonts w:ascii="仿宋_GB2312" w:eastAsia="仿宋_GB2312"/>
          <w:sz w:val="28"/>
        </w:rPr>
      </w:pPr>
      <w:r w:rsidRPr="00984517">
        <w:rPr>
          <w:rFonts w:ascii="仿宋_GB2312" w:eastAsia="仿宋_GB2312" w:hint="eastAsia"/>
          <w:sz w:val="28"/>
        </w:rPr>
        <w:t>2.</w:t>
      </w:r>
      <w:r w:rsidR="001B7E52" w:rsidRPr="001B7E52">
        <w:rPr>
          <w:rFonts w:ascii="仿宋_GB2312" w:eastAsia="仿宋_GB2312" w:hint="eastAsia"/>
          <w:sz w:val="28"/>
        </w:rPr>
        <w:t>集中居住的在职党员，为避免大规模排队情况，学校组织部已帮助确定了部分应报到社区名称及线下报到形式（详见附件），请按照附件信息及要求进行线上线下报到。</w:t>
      </w:r>
    </w:p>
    <w:p w:rsidR="00984517" w:rsidRPr="00984517" w:rsidRDefault="001B7E52" w:rsidP="001B7E52">
      <w:pPr>
        <w:spacing w:line="560" w:lineRule="exact"/>
        <w:ind w:firstLineChars="200" w:firstLine="560"/>
        <w:rPr>
          <w:rFonts w:ascii="仿宋_GB2312" w:eastAsia="仿宋_GB2312"/>
          <w:sz w:val="28"/>
        </w:rPr>
      </w:pPr>
      <w:r w:rsidRPr="001B7E52">
        <w:rPr>
          <w:rFonts w:ascii="仿宋_GB2312" w:eastAsia="仿宋_GB2312" w:hint="eastAsia"/>
          <w:sz w:val="28"/>
        </w:rPr>
        <w:t>说明：该项工作时间紧、任务重，组织部已尽全力与我校教工集中居住的各社区联系，但因部分地区（如海淀区）还未全部完成对所辖社区相关工作的培训和部署安排，因此部分社区暂不能回复准确的线下报到方式，各二级党组织可先组织在职教工党员通过</w:t>
      </w:r>
      <w:proofErr w:type="gramStart"/>
      <w:r w:rsidRPr="001B7E52">
        <w:rPr>
          <w:rFonts w:ascii="仿宋_GB2312" w:eastAsia="仿宋_GB2312" w:hint="eastAsia"/>
          <w:sz w:val="28"/>
        </w:rPr>
        <w:t>微信公众号</w:t>
      </w:r>
      <w:proofErr w:type="gramEnd"/>
      <w:r w:rsidRPr="001B7E52">
        <w:rPr>
          <w:rFonts w:ascii="仿宋_GB2312" w:eastAsia="仿宋_GB2312" w:hint="eastAsia"/>
          <w:sz w:val="28"/>
        </w:rPr>
        <w:t>“党员E先锋”进行线上报到，党员可自行前往社区进行线下报到。组织部与社区沟通进展会及时通知各二级党组织。</w:t>
      </w:r>
    </w:p>
    <w:p w:rsidR="00984517" w:rsidRDefault="00984517" w:rsidP="00984517">
      <w:pPr>
        <w:spacing w:line="560" w:lineRule="exact"/>
        <w:ind w:firstLineChars="200" w:firstLine="560"/>
        <w:rPr>
          <w:rFonts w:ascii="仿宋_GB2312" w:eastAsia="仿宋_GB2312"/>
          <w:sz w:val="28"/>
        </w:rPr>
      </w:pPr>
      <w:r w:rsidRPr="00984517">
        <w:rPr>
          <w:rFonts w:ascii="仿宋_GB2312" w:eastAsia="仿宋_GB2312" w:hint="eastAsia"/>
          <w:sz w:val="28"/>
        </w:rPr>
        <w:t>3.其他分散居住的在职党员，可以自行通过网络查找、电话咨询或前往社区居委会当面询问，明确应报到社区的具体名称，完成线上线下报到。</w:t>
      </w:r>
    </w:p>
    <w:p w:rsidR="00573BE2" w:rsidRPr="003A617A" w:rsidRDefault="00573BE2" w:rsidP="00AA59AE">
      <w:pPr>
        <w:spacing w:line="560" w:lineRule="exact"/>
        <w:ind w:firstLineChars="200" w:firstLine="560"/>
        <w:rPr>
          <w:rFonts w:ascii="仿宋_GB2312" w:eastAsia="仿宋_GB2312"/>
          <w:sz w:val="28"/>
        </w:rPr>
      </w:pPr>
    </w:p>
    <w:p w:rsidR="00157D41" w:rsidRDefault="00573BE2" w:rsidP="00AA59AE">
      <w:pPr>
        <w:spacing w:line="560" w:lineRule="exact"/>
        <w:ind w:firstLineChars="200" w:firstLine="560"/>
        <w:rPr>
          <w:rFonts w:ascii="仿宋_GB2312" w:eastAsia="仿宋_GB2312"/>
          <w:sz w:val="28"/>
        </w:rPr>
        <w:sectPr w:rsidR="00157D41">
          <w:pgSz w:w="11906" w:h="16838"/>
          <w:pgMar w:top="1440" w:right="1800" w:bottom="1440" w:left="1800" w:header="851" w:footer="992" w:gutter="0"/>
          <w:cols w:space="425"/>
          <w:docGrid w:type="lines" w:linePitch="312"/>
        </w:sectPr>
      </w:pPr>
      <w:r>
        <w:rPr>
          <w:rFonts w:ascii="仿宋_GB2312" w:eastAsia="仿宋_GB2312" w:hint="eastAsia"/>
          <w:sz w:val="28"/>
        </w:rPr>
        <w:t>附件：</w:t>
      </w:r>
      <w:r w:rsidR="003A617A">
        <w:rPr>
          <w:rFonts w:ascii="仿宋_GB2312" w:eastAsia="仿宋_GB2312" w:hint="eastAsia"/>
          <w:sz w:val="28"/>
        </w:rPr>
        <w:t>中央财经大学</w:t>
      </w:r>
      <w:r w:rsidRPr="00573BE2">
        <w:rPr>
          <w:rFonts w:ascii="仿宋_GB2312" w:eastAsia="仿宋_GB2312" w:hint="eastAsia"/>
          <w:sz w:val="28"/>
        </w:rPr>
        <w:t>在职党员报到社区信息</w:t>
      </w:r>
      <w:r w:rsidR="006707A1" w:rsidRPr="006707A1">
        <w:rPr>
          <w:rFonts w:ascii="仿宋_GB2312" w:eastAsia="仿宋_GB2312" w:hint="eastAsia"/>
          <w:sz w:val="28"/>
        </w:rPr>
        <w:t>及线下报到方式</w:t>
      </w:r>
      <w:r w:rsidRPr="00573BE2">
        <w:rPr>
          <w:rFonts w:ascii="仿宋_GB2312" w:eastAsia="仿宋_GB2312" w:hint="eastAsia"/>
          <w:sz w:val="28"/>
        </w:rPr>
        <w:t>（集中居住党员）</w:t>
      </w:r>
    </w:p>
    <w:p w:rsidR="00573BE2" w:rsidRDefault="00157D41" w:rsidP="00157D41">
      <w:pPr>
        <w:spacing w:line="560" w:lineRule="exact"/>
        <w:rPr>
          <w:rFonts w:ascii="仿宋_GB2312" w:eastAsia="仿宋_GB2312"/>
          <w:sz w:val="28"/>
        </w:rPr>
      </w:pPr>
      <w:r>
        <w:rPr>
          <w:rFonts w:ascii="仿宋_GB2312" w:eastAsia="仿宋_GB2312" w:hint="eastAsia"/>
          <w:sz w:val="28"/>
        </w:rPr>
        <w:lastRenderedPageBreak/>
        <w:t>附件：</w:t>
      </w:r>
    </w:p>
    <w:p w:rsidR="00157D41" w:rsidRPr="00157D41" w:rsidRDefault="00157D41" w:rsidP="00157D41">
      <w:pPr>
        <w:spacing w:afterLines="50" w:after="156" w:line="560" w:lineRule="exact"/>
        <w:jc w:val="center"/>
        <w:rPr>
          <w:rFonts w:ascii="华文中宋" w:eastAsia="华文中宋" w:hAnsi="华文中宋"/>
          <w:b/>
          <w:sz w:val="36"/>
        </w:rPr>
      </w:pPr>
      <w:r w:rsidRPr="00157D41">
        <w:rPr>
          <w:rFonts w:ascii="华文中宋" w:eastAsia="华文中宋" w:hAnsi="华文中宋" w:hint="eastAsia"/>
          <w:b/>
          <w:sz w:val="36"/>
        </w:rPr>
        <w:t>中央财经大学在职党员报到社区信息</w:t>
      </w:r>
      <w:r w:rsidR="006707A1">
        <w:rPr>
          <w:rFonts w:ascii="华文中宋" w:eastAsia="华文中宋" w:hAnsi="华文中宋" w:hint="eastAsia"/>
          <w:b/>
          <w:sz w:val="36"/>
        </w:rPr>
        <w:t>及线下报到方式</w:t>
      </w:r>
      <w:r w:rsidRPr="00157D41">
        <w:rPr>
          <w:rFonts w:ascii="华文中宋" w:eastAsia="华文中宋" w:hAnsi="华文中宋" w:hint="eastAsia"/>
          <w:b/>
          <w:sz w:val="36"/>
        </w:rPr>
        <w:t>（集中居住党员）</w:t>
      </w:r>
    </w:p>
    <w:tbl>
      <w:tblPr>
        <w:tblW w:w="15800" w:type="dxa"/>
        <w:tblInd w:w="-459" w:type="dxa"/>
        <w:tblLook w:val="04A0" w:firstRow="1" w:lastRow="0" w:firstColumn="1" w:lastColumn="0" w:noHBand="0" w:noVBand="1"/>
      </w:tblPr>
      <w:tblGrid>
        <w:gridCol w:w="760"/>
        <w:gridCol w:w="2780"/>
        <w:gridCol w:w="2780"/>
        <w:gridCol w:w="3460"/>
        <w:gridCol w:w="3440"/>
        <w:gridCol w:w="1000"/>
        <w:gridCol w:w="1580"/>
      </w:tblGrid>
      <w:tr w:rsidR="009B4F0C" w:rsidRPr="009B4F0C" w:rsidTr="009B4F0C">
        <w:trPr>
          <w:trHeight w:val="51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b/>
                <w:bCs/>
                <w:color w:val="000000"/>
                <w:kern w:val="0"/>
                <w:sz w:val="24"/>
                <w:szCs w:val="24"/>
              </w:rPr>
            </w:pPr>
            <w:r w:rsidRPr="009B4F0C">
              <w:rPr>
                <w:rFonts w:ascii="宋体" w:eastAsia="宋体" w:hAnsi="宋体" w:cs="宋体" w:hint="eastAsia"/>
                <w:b/>
                <w:bCs/>
                <w:color w:val="000000"/>
                <w:kern w:val="0"/>
                <w:sz w:val="24"/>
                <w:szCs w:val="24"/>
              </w:rPr>
              <w:t>序号</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b/>
                <w:bCs/>
                <w:color w:val="000000"/>
                <w:kern w:val="0"/>
                <w:sz w:val="24"/>
                <w:szCs w:val="24"/>
              </w:rPr>
            </w:pPr>
            <w:r w:rsidRPr="009B4F0C">
              <w:rPr>
                <w:rFonts w:ascii="宋体" w:eastAsia="宋体" w:hAnsi="宋体" w:cs="宋体" w:hint="eastAsia"/>
                <w:b/>
                <w:bCs/>
                <w:color w:val="000000"/>
                <w:kern w:val="0"/>
                <w:sz w:val="24"/>
                <w:szCs w:val="24"/>
              </w:rPr>
              <w:t>居住地</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b/>
                <w:bCs/>
                <w:color w:val="000000"/>
                <w:kern w:val="0"/>
                <w:sz w:val="24"/>
                <w:szCs w:val="24"/>
              </w:rPr>
            </w:pPr>
            <w:r w:rsidRPr="009B4F0C">
              <w:rPr>
                <w:rFonts w:ascii="宋体" w:eastAsia="宋体" w:hAnsi="宋体" w:cs="宋体" w:hint="eastAsia"/>
                <w:b/>
                <w:bCs/>
                <w:color w:val="000000"/>
                <w:kern w:val="0"/>
                <w:sz w:val="24"/>
                <w:szCs w:val="24"/>
              </w:rPr>
              <w:t>报到街道</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b/>
                <w:bCs/>
                <w:color w:val="000000"/>
                <w:kern w:val="0"/>
                <w:sz w:val="24"/>
                <w:szCs w:val="24"/>
              </w:rPr>
            </w:pPr>
            <w:r w:rsidRPr="009B4F0C">
              <w:rPr>
                <w:rFonts w:ascii="宋体" w:eastAsia="宋体" w:hAnsi="宋体" w:cs="宋体" w:hint="eastAsia"/>
                <w:b/>
                <w:bCs/>
                <w:color w:val="000000"/>
                <w:kern w:val="0"/>
                <w:sz w:val="24"/>
                <w:szCs w:val="24"/>
              </w:rPr>
              <w:t>报到社区</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b/>
                <w:bCs/>
                <w:color w:val="000000"/>
                <w:kern w:val="0"/>
                <w:sz w:val="24"/>
                <w:szCs w:val="24"/>
              </w:rPr>
            </w:pPr>
            <w:r w:rsidRPr="009B4F0C">
              <w:rPr>
                <w:rFonts w:ascii="宋体" w:eastAsia="宋体" w:hAnsi="宋体" w:cs="宋体" w:hint="eastAsia"/>
                <w:b/>
                <w:bCs/>
                <w:color w:val="000000"/>
                <w:kern w:val="0"/>
                <w:sz w:val="24"/>
                <w:szCs w:val="24"/>
              </w:rPr>
              <w:t>联系情况</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b/>
                <w:bCs/>
                <w:color w:val="000000"/>
                <w:kern w:val="0"/>
                <w:sz w:val="24"/>
                <w:szCs w:val="24"/>
              </w:rPr>
            </w:pPr>
            <w:r w:rsidRPr="009B4F0C">
              <w:rPr>
                <w:rFonts w:ascii="宋体" w:eastAsia="宋体" w:hAnsi="宋体" w:cs="宋体" w:hint="eastAsia"/>
                <w:b/>
                <w:bCs/>
                <w:color w:val="000000"/>
                <w:kern w:val="0"/>
                <w:sz w:val="24"/>
                <w:szCs w:val="24"/>
              </w:rPr>
              <w:t>联系人</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b/>
                <w:bCs/>
                <w:color w:val="000000"/>
                <w:kern w:val="0"/>
                <w:sz w:val="24"/>
                <w:szCs w:val="24"/>
              </w:rPr>
            </w:pPr>
            <w:r w:rsidRPr="009B4F0C">
              <w:rPr>
                <w:rFonts w:ascii="宋体" w:eastAsia="宋体" w:hAnsi="宋体" w:cs="宋体" w:hint="eastAsia"/>
                <w:b/>
                <w:bCs/>
                <w:color w:val="000000"/>
                <w:kern w:val="0"/>
                <w:sz w:val="24"/>
                <w:szCs w:val="24"/>
              </w:rPr>
              <w:t>联系电话</w:t>
            </w:r>
          </w:p>
        </w:tc>
      </w:tr>
      <w:tr w:rsidR="009B4F0C" w:rsidRPr="009B4F0C" w:rsidTr="009B4F0C">
        <w:trPr>
          <w:trHeight w:val="18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1</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proofErr w:type="gramStart"/>
            <w:r w:rsidRPr="009B4F0C">
              <w:rPr>
                <w:rFonts w:ascii="宋体" w:eastAsia="宋体" w:hAnsi="宋体" w:cs="宋体" w:hint="eastAsia"/>
                <w:color w:val="000000"/>
                <w:kern w:val="0"/>
                <w:sz w:val="22"/>
              </w:rPr>
              <w:t>恒</w:t>
            </w:r>
            <w:proofErr w:type="gramEnd"/>
            <w:r w:rsidRPr="009B4F0C">
              <w:rPr>
                <w:rFonts w:ascii="宋体" w:eastAsia="宋体" w:hAnsi="宋体" w:cs="宋体" w:hint="eastAsia"/>
                <w:color w:val="000000"/>
                <w:kern w:val="0"/>
                <w:sz w:val="22"/>
              </w:rPr>
              <w:t xml:space="preserve">大城 </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中共北京市昌平区委沙河镇工作委员会</w:t>
            </w:r>
          </w:p>
        </w:tc>
        <w:tc>
          <w:tcPr>
            <w:tcW w:w="346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【5号院住户】中国共产党北京市昌平区委沙河地区工委恒大幸福家园第一社区支部委员会</w:t>
            </w:r>
            <w:r w:rsidRPr="009B4F0C">
              <w:rPr>
                <w:rFonts w:ascii="宋体" w:eastAsia="宋体" w:hAnsi="宋体" w:cs="宋体" w:hint="eastAsia"/>
                <w:color w:val="000000"/>
                <w:kern w:val="0"/>
                <w:sz w:val="22"/>
              </w:rPr>
              <w:br/>
              <w:t>【6号院住户】中国共产党北京市昌平区委沙河地区工委恒大幸福家园第二社区支部委员会</w:t>
            </w:r>
          </w:p>
        </w:tc>
        <w:tc>
          <w:tcPr>
            <w:tcW w:w="344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left"/>
              <w:rPr>
                <w:rFonts w:ascii="宋体" w:eastAsia="宋体" w:hAnsi="宋体" w:cs="宋体"/>
                <w:color w:val="000000"/>
                <w:kern w:val="0"/>
                <w:sz w:val="22"/>
              </w:rPr>
            </w:pPr>
            <w:bookmarkStart w:id="0" w:name="_GoBack"/>
            <w:bookmarkEnd w:id="0"/>
            <w:r w:rsidRPr="009B4F0C">
              <w:rPr>
                <w:rFonts w:ascii="宋体" w:eastAsia="宋体" w:hAnsi="宋体" w:cs="宋体" w:hint="eastAsia"/>
                <w:color w:val="000000"/>
                <w:kern w:val="0"/>
                <w:sz w:val="22"/>
              </w:rPr>
              <w:t>报到方式：党员个人线上报到后，与</w:t>
            </w:r>
            <w:proofErr w:type="gramStart"/>
            <w:r w:rsidRPr="009B4F0C">
              <w:rPr>
                <w:rFonts w:ascii="宋体" w:eastAsia="宋体" w:hAnsi="宋体" w:cs="宋体" w:hint="eastAsia"/>
                <w:color w:val="000000"/>
                <w:kern w:val="0"/>
                <w:sz w:val="22"/>
              </w:rPr>
              <w:t>王书记微信沟通</w:t>
            </w:r>
            <w:proofErr w:type="gramEnd"/>
            <w:r w:rsidRPr="009B4F0C">
              <w:rPr>
                <w:rFonts w:ascii="宋体" w:eastAsia="宋体" w:hAnsi="宋体" w:cs="宋体" w:hint="eastAsia"/>
                <w:color w:val="000000"/>
                <w:kern w:val="0"/>
                <w:sz w:val="22"/>
              </w:rPr>
              <w:t>获取二</w:t>
            </w:r>
            <w:proofErr w:type="gramStart"/>
            <w:r w:rsidRPr="009B4F0C">
              <w:rPr>
                <w:rFonts w:ascii="宋体" w:eastAsia="宋体" w:hAnsi="宋体" w:cs="宋体" w:hint="eastAsia"/>
                <w:color w:val="000000"/>
                <w:kern w:val="0"/>
                <w:sz w:val="22"/>
              </w:rPr>
              <w:t>维码完成</w:t>
            </w:r>
            <w:proofErr w:type="gramEnd"/>
            <w:r w:rsidRPr="009B4F0C">
              <w:rPr>
                <w:rFonts w:ascii="宋体" w:eastAsia="宋体" w:hAnsi="宋体" w:cs="宋体" w:hint="eastAsia"/>
                <w:color w:val="000000"/>
                <w:kern w:val="0"/>
                <w:sz w:val="22"/>
              </w:rPr>
              <w:t>报到，或于4月15日（周日）到所在社区</w:t>
            </w:r>
            <w:proofErr w:type="gramStart"/>
            <w:r w:rsidRPr="009B4F0C">
              <w:rPr>
                <w:rFonts w:ascii="宋体" w:eastAsia="宋体" w:hAnsi="宋体" w:cs="宋体" w:hint="eastAsia"/>
                <w:color w:val="000000"/>
                <w:kern w:val="0"/>
                <w:sz w:val="22"/>
              </w:rPr>
              <w:t>线下扫码报到</w:t>
            </w:r>
            <w:proofErr w:type="gramEnd"/>
            <w:r w:rsidRPr="009B4F0C">
              <w:rPr>
                <w:rFonts w:ascii="宋体" w:eastAsia="宋体" w:hAnsi="宋体" w:cs="宋体" w:hint="eastAsia"/>
                <w:color w:val="000000"/>
                <w:kern w:val="0"/>
                <w:sz w:val="22"/>
              </w:rPr>
              <w:t>。</w:t>
            </w:r>
          </w:p>
        </w:tc>
        <w:tc>
          <w:tcPr>
            <w:tcW w:w="100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王书记</w:t>
            </w:r>
          </w:p>
        </w:tc>
        <w:tc>
          <w:tcPr>
            <w:tcW w:w="15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61705228/ 13269584876/</w:t>
            </w:r>
            <w:r w:rsidRPr="009B4F0C">
              <w:rPr>
                <w:rFonts w:ascii="宋体" w:eastAsia="宋体" w:hAnsi="宋体" w:cs="宋体" w:hint="eastAsia"/>
                <w:color w:val="000000"/>
                <w:kern w:val="0"/>
                <w:sz w:val="22"/>
              </w:rPr>
              <w:br/>
            </w:r>
            <w:proofErr w:type="gramStart"/>
            <w:r w:rsidRPr="009B4F0C">
              <w:rPr>
                <w:rFonts w:ascii="宋体" w:eastAsia="宋体" w:hAnsi="宋体" w:cs="宋体" w:hint="eastAsia"/>
                <w:color w:val="000000"/>
                <w:kern w:val="0"/>
                <w:sz w:val="22"/>
              </w:rPr>
              <w:t>微信</w:t>
            </w:r>
            <w:proofErr w:type="gramEnd"/>
            <w:r w:rsidRPr="009B4F0C">
              <w:rPr>
                <w:rFonts w:ascii="宋体" w:eastAsia="宋体" w:hAnsi="宋体" w:cs="宋体" w:hint="eastAsia"/>
                <w:color w:val="000000"/>
                <w:kern w:val="0"/>
                <w:sz w:val="22"/>
              </w:rPr>
              <w:t>luna007sun</w:t>
            </w:r>
          </w:p>
        </w:tc>
      </w:tr>
      <w:tr w:rsidR="009B4F0C" w:rsidRPr="009B4F0C" w:rsidTr="009B4F0C">
        <w:trPr>
          <w:trHeight w:val="8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4"/>
                <w:szCs w:val="24"/>
              </w:rPr>
            </w:pPr>
            <w:r w:rsidRPr="009B4F0C">
              <w:rPr>
                <w:rFonts w:ascii="宋体" w:eastAsia="宋体" w:hAnsi="宋体" w:cs="宋体" w:hint="eastAsia"/>
                <w:color w:val="000000"/>
                <w:kern w:val="0"/>
                <w:sz w:val="24"/>
                <w:szCs w:val="24"/>
              </w:rPr>
              <w:t>2</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学院南路校区家属院</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中共海淀区委北下关街道工作委员会</w:t>
            </w:r>
          </w:p>
        </w:tc>
        <w:tc>
          <w:tcPr>
            <w:tcW w:w="346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中共海淀区北下关街道中央财经大学社区支部委员会</w:t>
            </w:r>
          </w:p>
        </w:tc>
        <w:tc>
          <w:tcPr>
            <w:tcW w:w="344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已联系，待回复</w:t>
            </w:r>
          </w:p>
        </w:tc>
        <w:tc>
          <w:tcPr>
            <w:tcW w:w="100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4"/>
                <w:szCs w:val="24"/>
              </w:rPr>
            </w:pPr>
            <w:r w:rsidRPr="009B4F0C">
              <w:rPr>
                <w:rFonts w:ascii="宋体" w:eastAsia="宋体" w:hAnsi="宋体" w:cs="宋体" w:hint="eastAsia"/>
                <w:color w:val="000000"/>
                <w:kern w:val="0"/>
                <w:sz w:val="24"/>
                <w:szCs w:val="24"/>
              </w:rPr>
              <w:t>田主任</w:t>
            </w:r>
          </w:p>
        </w:tc>
        <w:tc>
          <w:tcPr>
            <w:tcW w:w="15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4"/>
                <w:szCs w:val="24"/>
              </w:rPr>
            </w:pPr>
            <w:r w:rsidRPr="009B4F0C">
              <w:rPr>
                <w:rFonts w:ascii="宋体" w:eastAsia="宋体" w:hAnsi="宋体" w:cs="宋体" w:hint="eastAsia"/>
                <w:color w:val="000000"/>
                <w:kern w:val="0"/>
                <w:sz w:val="24"/>
                <w:szCs w:val="24"/>
              </w:rPr>
              <w:t>62288128/</w:t>
            </w:r>
            <w:r w:rsidRPr="009B4F0C">
              <w:rPr>
                <w:rFonts w:ascii="宋体" w:eastAsia="宋体" w:hAnsi="宋体" w:cs="宋体" w:hint="eastAsia"/>
                <w:color w:val="000000"/>
                <w:kern w:val="0"/>
                <w:sz w:val="24"/>
                <w:szCs w:val="24"/>
              </w:rPr>
              <w:br/>
              <w:t>62289301</w:t>
            </w:r>
          </w:p>
        </w:tc>
      </w:tr>
      <w:tr w:rsidR="009B4F0C" w:rsidRPr="009B4F0C" w:rsidTr="009B4F0C">
        <w:trPr>
          <w:trHeight w:val="8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3</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海淀区学院</w:t>
            </w:r>
            <w:proofErr w:type="gramStart"/>
            <w:r w:rsidRPr="009B4F0C">
              <w:rPr>
                <w:rFonts w:ascii="宋体" w:eastAsia="宋体" w:hAnsi="宋体" w:cs="宋体" w:hint="eastAsia"/>
                <w:color w:val="000000"/>
                <w:kern w:val="0"/>
                <w:sz w:val="22"/>
              </w:rPr>
              <w:t>南路皂君庙</w:t>
            </w:r>
            <w:proofErr w:type="gramEnd"/>
            <w:r w:rsidRPr="009B4F0C">
              <w:rPr>
                <w:rFonts w:ascii="宋体" w:eastAsia="宋体" w:hAnsi="宋体" w:cs="宋体" w:hint="eastAsia"/>
                <w:color w:val="000000"/>
                <w:kern w:val="0"/>
                <w:sz w:val="22"/>
              </w:rPr>
              <w:t>东里29号楼（西塔楼）</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中共海淀区委北下关街道工作委员会</w:t>
            </w:r>
          </w:p>
        </w:tc>
        <w:tc>
          <w:tcPr>
            <w:tcW w:w="346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中共海淀区北下关街道中央财经大学社区支部委员会</w:t>
            </w:r>
          </w:p>
        </w:tc>
        <w:tc>
          <w:tcPr>
            <w:tcW w:w="344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已联系，待回复</w:t>
            </w:r>
          </w:p>
        </w:tc>
        <w:tc>
          <w:tcPr>
            <w:tcW w:w="100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4"/>
                <w:szCs w:val="24"/>
              </w:rPr>
            </w:pPr>
            <w:r w:rsidRPr="009B4F0C">
              <w:rPr>
                <w:rFonts w:ascii="宋体" w:eastAsia="宋体" w:hAnsi="宋体" w:cs="宋体" w:hint="eastAsia"/>
                <w:color w:val="000000"/>
                <w:kern w:val="0"/>
                <w:sz w:val="24"/>
                <w:szCs w:val="24"/>
              </w:rPr>
              <w:t>田主任</w:t>
            </w:r>
          </w:p>
        </w:tc>
        <w:tc>
          <w:tcPr>
            <w:tcW w:w="15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4"/>
                <w:szCs w:val="24"/>
              </w:rPr>
            </w:pPr>
            <w:r w:rsidRPr="009B4F0C">
              <w:rPr>
                <w:rFonts w:ascii="宋体" w:eastAsia="宋体" w:hAnsi="宋体" w:cs="宋体" w:hint="eastAsia"/>
                <w:color w:val="000000"/>
                <w:kern w:val="0"/>
                <w:sz w:val="24"/>
                <w:szCs w:val="24"/>
              </w:rPr>
              <w:t>62288128/</w:t>
            </w:r>
            <w:r w:rsidRPr="009B4F0C">
              <w:rPr>
                <w:rFonts w:ascii="宋体" w:eastAsia="宋体" w:hAnsi="宋体" w:cs="宋体" w:hint="eastAsia"/>
                <w:color w:val="000000"/>
                <w:kern w:val="0"/>
                <w:sz w:val="24"/>
                <w:szCs w:val="24"/>
              </w:rPr>
              <w:br/>
              <w:t>62289302</w:t>
            </w:r>
          </w:p>
        </w:tc>
      </w:tr>
      <w:tr w:rsidR="009B4F0C" w:rsidRPr="009B4F0C" w:rsidTr="009B4F0C">
        <w:trPr>
          <w:trHeight w:val="8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4"/>
                <w:szCs w:val="24"/>
              </w:rPr>
            </w:pPr>
            <w:r w:rsidRPr="009B4F0C">
              <w:rPr>
                <w:rFonts w:ascii="宋体" w:eastAsia="宋体" w:hAnsi="宋体" w:cs="宋体" w:hint="eastAsia"/>
                <w:color w:val="000000"/>
                <w:kern w:val="0"/>
                <w:sz w:val="24"/>
                <w:szCs w:val="24"/>
              </w:rPr>
              <w:t>4</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海淀区知春路</w:t>
            </w:r>
            <w:proofErr w:type="gramStart"/>
            <w:r w:rsidRPr="009B4F0C">
              <w:rPr>
                <w:rFonts w:ascii="宋体" w:eastAsia="宋体" w:hAnsi="宋体" w:cs="宋体" w:hint="eastAsia"/>
                <w:color w:val="000000"/>
                <w:kern w:val="0"/>
                <w:sz w:val="22"/>
              </w:rPr>
              <w:t>太月园</w:t>
            </w:r>
            <w:proofErr w:type="gramEnd"/>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中国共产党北京市海淀区北太平庄街道工作委员会</w:t>
            </w:r>
          </w:p>
        </w:tc>
        <w:tc>
          <w:tcPr>
            <w:tcW w:w="346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中共海淀区北太平庄街道</w:t>
            </w:r>
            <w:proofErr w:type="gramStart"/>
            <w:r w:rsidRPr="009B4F0C">
              <w:rPr>
                <w:rFonts w:ascii="宋体" w:eastAsia="宋体" w:hAnsi="宋体" w:cs="宋体" w:hint="eastAsia"/>
                <w:color w:val="000000"/>
                <w:kern w:val="0"/>
                <w:sz w:val="22"/>
              </w:rPr>
              <w:t>太月园</w:t>
            </w:r>
            <w:proofErr w:type="gramEnd"/>
            <w:r w:rsidRPr="009B4F0C">
              <w:rPr>
                <w:rFonts w:ascii="宋体" w:eastAsia="宋体" w:hAnsi="宋体" w:cs="宋体" w:hint="eastAsia"/>
                <w:color w:val="000000"/>
                <w:kern w:val="0"/>
                <w:sz w:val="22"/>
              </w:rPr>
              <w:t>社区总支部委员会</w:t>
            </w:r>
          </w:p>
        </w:tc>
        <w:tc>
          <w:tcPr>
            <w:tcW w:w="344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已联系，待回复</w:t>
            </w:r>
          </w:p>
        </w:tc>
        <w:tc>
          <w:tcPr>
            <w:tcW w:w="100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w:t>
            </w:r>
          </w:p>
        </w:tc>
        <w:tc>
          <w:tcPr>
            <w:tcW w:w="15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82050993</w:t>
            </w:r>
          </w:p>
        </w:tc>
      </w:tr>
      <w:tr w:rsidR="009B4F0C" w:rsidRPr="009B4F0C" w:rsidTr="009B4F0C">
        <w:trPr>
          <w:trHeight w:val="8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5</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清河校区（海淀区</w:t>
            </w:r>
            <w:proofErr w:type="gramStart"/>
            <w:r w:rsidRPr="009B4F0C">
              <w:rPr>
                <w:rFonts w:ascii="宋体" w:eastAsia="宋体" w:hAnsi="宋体" w:cs="宋体" w:hint="eastAsia"/>
                <w:color w:val="000000"/>
                <w:kern w:val="0"/>
                <w:sz w:val="22"/>
              </w:rPr>
              <w:t>朱房路29号</w:t>
            </w:r>
            <w:proofErr w:type="gramEnd"/>
            <w:r w:rsidRPr="009B4F0C">
              <w:rPr>
                <w:rFonts w:ascii="宋体" w:eastAsia="宋体" w:hAnsi="宋体" w:cs="宋体" w:hint="eastAsia"/>
                <w:color w:val="000000"/>
                <w:kern w:val="0"/>
                <w:sz w:val="22"/>
              </w:rPr>
              <w:t>）</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中共海淀区委清河街道工作委员会</w:t>
            </w:r>
          </w:p>
        </w:tc>
        <w:tc>
          <w:tcPr>
            <w:tcW w:w="346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中共北京市海淀区清河街道朱房社区委员会</w:t>
            </w:r>
          </w:p>
        </w:tc>
        <w:tc>
          <w:tcPr>
            <w:tcW w:w="344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已联系，待回复</w:t>
            </w:r>
          </w:p>
        </w:tc>
        <w:tc>
          <w:tcPr>
            <w:tcW w:w="100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王书记</w:t>
            </w:r>
          </w:p>
        </w:tc>
        <w:tc>
          <w:tcPr>
            <w:tcW w:w="15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62914150</w:t>
            </w:r>
          </w:p>
        </w:tc>
      </w:tr>
      <w:tr w:rsidR="009B4F0C" w:rsidRPr="009B4F0C" w:rsidTr="009B4F0C">
        <w:trPr>
          <w:trHeight w:val="8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4"/>
                <w:szCs w:val="24"/>
              </w:rPr>
            </w:pPr>
            <w:r w:rsidRPr="009B4F0C">
              <w:rPr>
                <w:rFonts w:ascii="宋体" w:eastAsia="宋体" w:hAnsi="宋体" w:cs="宋体" w:hint="eastAsia"/>
                <w:color w:val="000000"/>
                <w:kern w:val="0"/>
                <w:sz w:val="24"/>
                <w:szCs w:val="24"/>
              </w:rPr>
              <w:t>6</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西</w:t>
            </w:r>
            <w:proofErr w:type="gramStart"/>
            <w:r w:rsidRPr="009B4F0C">
              <w:rPr>
                <w:rFonts w:ascii="宋体" w:eastAsia="宋体" w:hAnsi="宋体" w:cs="宋体" w:hint="eastAsia"/>
                <w:color w:val="000000"/>
                <w:kern w:val="0"/>
                <w:sz w:val="22"/>
              </w:rPr>
              <w:t>三旗育新</w:t>
            </w:r>
            <w:proofErr w:type="gramEnd"/>
            <w:r w:rsidRPr="009B4F0C">
              <w:rPr>
                <w:rFonts w:ascii="宋体" w:eastAsia="宋体" w:hAnsi="宋体" w:cs="宋体" w:hint="eastAsia"/>
                <w:color w:val="000000"/>
                <w:kern w:val="0"/>
                <w:sz w:val="22"/>
              </w:rPr>
              <w:t>花园</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中国共产党北京市海淀区委西三旗街道工作委员会</w:t>
            </w:r>
          </w:p>
        </w:tc>
        <w:tc>
          <w:tcPr>
            <w:tcW w:w="346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中国共产党北京市海淀区西三旗街道育新花园社区委员会</w:t>
            </w:r>
          </w:p>
        </w:tc>
        <w:tc>
          <w:tcPr>
            <w:tcW w:w="344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已联系，待回复</w:t>
            </w:r>
          </w:p>
        </w:tc>
        <w:tc>
          <w:tcPr>
            <w:tcW w:w="100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王书记</w:t>
            </w:r>
          </w:p>
        </w:tc>
        <w:tc>
          <w:tcPr>
            <w:tcW w:w="15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82906770</w:t>
            </w:r>
          </w:p>
        </w:tc>
      </w:tr>
      <w:tr w:rsidR="009B4F0C" w:rsidRPr="009B4F0C" w:rsidTr="009B4F0C">
        <w:trPr>
          <w:trHeight w:val="8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7</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石景山海特花园</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中共北京市石景山区委苹果园街道工作委员会</w:t>
            </w:r>
          </w:p>
        </w:tc>
        <w:tc>
          <w:tcPr>
            <w:tcW w:w="346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中国共产党北京市石景山区苹果园街道海特花园第一/二/三社区委员会</w:t>
            </w:r>
          </w:p>
        </w:tc>
        <w:tc>
          <w:tcPr>
            <w:tcW w:w="344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已联系，待回复</w:t>
            </w:r>
          </w:p>
        </w:tc>
        <w:tc>
          <w:tcPr>
            <w:tcW w:w="100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proofErr w:type="gramStart"/>
            <w:r w:rsidRPr="009B4F0C">
              <w:rPr>
                <w:rFonts w:ascii="宋体" w:eastAsia="宋体" w:hAnsi="宋体" w:cs="宋体" w:hint="eastAsia"/>
                <w:color w:val="000000"/>
                <w:kern w:val="0"/>
                <w:sz w:val="22"/>
              </w:rPr>
              <w:t>李佳伟</w:t>
            </w:r>
            <w:proofErr w:type="gramEnd"/>
          </w:p>
        </w:tc>
        <w:tc>
          <w:tcPr>
            <w:tcW w:w="15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88932102</w:t>
            </w:r>
          </w:p>
        </w:tc>
      </w:tr>
      <w:tr w:rsidR="009B4F0C" w:rsidRPr="009B4F0C" w:rsidTr="009B4F0C">
        <w:trPr>
          <w:trHeight w:val="8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4"/>
                <w:szCs w:val="24"/>
              </w:rPr>
            </w:pPr>
            <w:r w:rsidRPr="009B4F0C">
              <w:rPr>
                <w:rFonts w:ascii="宋体" w:eastAsia="宋体" w:hAnsi="宋体" w:cs="宋体" w:hint="eastAsia"/>
                <w:color w:val="000000"/>
                <w:kern w:val="0"/>
                <w:sz w:val="24"/>
                <w:szCs w:val="24"/>
              </w:rPr>
              <w:t>8</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石景山物资局楼</w:t>
            </w:r>
          </w:p>
        </w:tc>
        <w:tc>
          <w:tcPr>
            <w:tcW w:w="27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中共北京市石景山区委古城街道工作委员会</w:t>
            </w:r>
          </w:p>
        </w:tc>
        <w:tc>
          <w:tcPr>
            <w:tcW w:w="346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中共北京市石景山区古城</w:t>
            </w:r>
            <w:proofErr w:type="gramStart"/>
            <w:r w:rsidRPr="009B4F0C">
              <w:rPr>
                <w:rFonts w:ascii="宋体" w:eastAsia="宋体" w:hAnsi="宋体" w:cs="宋体" w:hint="eastAsia"/>
                <w:color w:val="000000"/>
                <w:kern w:val="0"/>
                <w:sz w:val="22"/>
              </w:rPr>
              <w:t>街道天</w:t>
            </w:r>
            <w:proofErr w:type="gramEnd"/>
            <w:r w:rsidRPr="009B4F0C">
              <w:rPr>
                <w:rFonts w:ascii="宋体" w:eastAsia="宋体" w:hAnsi="宋体" w:cs="宋体" w:hint="eastAsia"/>
                <w:color w:val="000000"/>
                <w:kern w:val="0"/>
                <w:sz w:val="22"/>
              </w:rPr>
              <w:t>翔社区委员会</w:t>
            </w:r>
          </w:p>
        </w:tc>
        <w:tc>
          <w:tcPr>
            <w:tcW w:w="344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已联系，待回复</w:t>
            </w:r>
          </w:p>
        </w:tc>
        <w:tc>
          <w:tcPr>
            <w:tcW w:w="100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朱书记</w:t>
            </w:r>
          </w:p>
        </w:tc>
        <w:tc>
          <w:tcPr>
            <w:tcW w:w="1580" w:type="dxa"/>
            <w:tcBorders>
              <w:top w:val="nil"/>
              <w:left w:val="nil"/>
              <w:bottom w:val="single" w:sz="4" w:space="0" w:color="auto"/>
              <w:right w:val="single" w:sz="4" w:space="0" w:color="auto"/>
            </w:tcBorders>
            <w:shd w:val="clear" w:color="auto" w:fill="auto"/>
            <w:vAlign w:val="center"/>
            <w:hideMark/>
          </w:tcPr>
          <w:p w:rsidR="009B4F0C" w:rsidRPr="009B4F0C" w:rsidRDefault="009B4F0C" w:rsidP="009B4F0C">
            <w:pPr>
              <w:widowControl/>
              <w:jc w:val="center"/>
              <w:rPr>
                <w:rFonts w:ascii="宋体" w:eastAsia="宋体" w:hAnsi="宋体" w:cs="宋体"/>
                <w:color w:val="000000"/>
                <w:kern w:val="0"/>
                <w:sz w:val="22"/>
              </w:rPr>
            </w:pPr>
            <w:r w:rsidRPr="009B4F0C">
              <w:rPr>
                <w:rFonts w:ascii="宋体" w:eastAsia="宋体" w:hAnsi="宋体" w:cs="宋体" w:hint="eastAsia"/>
                <w:color w:val="000000"/>
                <w:kern w:val="0"/>
                <w:sz w:val="22"/>
              </w:rPr>
              <w:t>68882488</w:t>
            </w:r>
          </w:p>
        </w:tc>
      </w:tr>
    </w:tbl>
    <w:p w:rsidR="00157D41" w:rsidRPr="009B4F0C" w:rsidRDefault="00157D41" w:rsidP="00195F2E">
      <w:pPr>
        <w:spacing w:line="560" w:lineRule="exact"/>
        <w:rPr>
          <w:rFonts w:ascii="仿宋_GB2312" w:eastAsia="仿宋_GB2312"/>
          <w:sz w:val="28"/>
        </w:rPr>
      </w:pPr>
    </w:p>
    <w:sectPr w:rsidR="00157D41" w:rsidRPr="009B4F0C" w:rsidSect="00195F2E">
      <w:pgSz w:w="16838" w:h="11906" w:orient="landscape"/>
      <w:pgMar w:top="426" w:right="1440" w:bottom="709"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37" w:rsidRDefault="00380537" w:rsidP="00984517">
      <w:r>
        <w:separator/>
      </w:r>
    </w:p>
  </w:endnote>
  <w:endnote w:type="continuationSeparator" w:id="0">
    <w:p w:rsidR="00380537" w:rsidRDefault="00380537" w:rsidP="0098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37" w:rsidRDefault="00380537" w:rsidP="00984517">
      <w:r>
        <w:separator/>
      </w:r>
    </w:p>
  </w:footnote>
  <w:footnote w:type="continuationSeparator" w:id="0">
    <w:p w:rsidR="00380537" w:rsidRDefault="00380537" w:rsidP="0098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73"/>
    <w:rsid w:val="000123E0"/>
    <w:rsid w:val="00100C99"/>
    <w:rsid w:val="00157D41"/>
    <w:rsid w:val="00195F2E"/>
    <w:rsid w:val="001B7E52"/>
    <w:rsid w:val="002C59B7"/>
    <w:rsid w:val="00380537"/>
    <w:rsid w:val="003826EF"/>
    <w:rsid w:val="003A617A"/>
    <w:rsid w:val="00502EDD"/>
    <w:rsid w:val="00573BE2"/>
    <w:rsid w:val="005C0256"/>
    <w:rsid w:val="006707A1"/>
    <w:rsid w:val="0082475F"/>
    <w:rsid w:val="00984517"/>
    <w:rsid w:val="009B4F0C"/>
    <w:rsid w:val="00A45F4F"/>
    <w:rsid w:val="00A77CB2"/>
    <w:rsid w:val="00AA59AE"/>
    <w:rsid w:val="00AB3FB2"/>
    <w:rsid w:val="00DE1FF5"/>
    <w:rsid w:val="00E06873"/>
    <w:rsid w:val="00E67F74"/>
    <w:rsid w:val="00E75B1C"/>
    <w:rsid w:val="00EE51ED"/>
    <w:rsid w:val="00FA08F3"/>
    <w:rsid w:val="00FB12F0"/>
    <w:rsid w:val="00FE6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4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4517"/>
    <w:rPr>
      <w:sz w:val="18"/>
      <w:szCs w:val="18"/>
    </w:rPr>
  </w:style>
  <w:style w:type="paragraph" w:styleId="a4">
    <w:name w:val="footer"/>
    <w:basedOn w:val="a"/>
    <w:link w:val="Char0"/>
    <w:uiPriority w:val="99"/>
    <w:unhideWhenUsed/>
    <w:rsid w:val="00984517"/>
    <w:pPr>
      <w:tabs>
        <w:tab w:val="center" w:pos="4153"/>
        <w:tab w:val="right" w:pos="8306"/>
      </w:tabs>
      <w:snapToGrid w:val="0"/>
      <w:jc w:val="left"/>
    </w:pPr>
    <w:rPr>
      <w:sz w:val="18"/>
      <w:szCs w:val="18"/>
    </w:rPr>
  </w:style>
  <w:style w:type="character" w:customStyle="1" w:styleId="Char0">
    <w:name w:val="页脚 Char"/>
    <w:basedOn w:val="a0"/>
    <w:link w:val="a4"/>
    <w:uiPriority w:val="99"/>
    <w:rsid w:val="009845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4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4517"/>
    <w:rPr>
      <w:sz w:val="18"/>
      <w:szCs w:val="18"/>
    </w:rPr>
  </w:style>
  <w:style w:type="paragraph" w:styleId="a4">
    <w:name w:val="footer"/>
    <w:basedOn w:val="a"/>
    <w:link w:val="Char0"/>
    <w:uiPriority w:val="99"/>
    <w:unhideWhenUsed/>
    <w:rsid w:val="00984517"/>
    <w:pPr>
      <w:tabs>
        <w:tab w:val="center" w:pos="4153"/>
        <w:tab w:val="right" w:pos="8306"/>
      </w:tabs>
      <w:snapToGrid w:val="0"/>
      <w:jc w:val="left"/>
    </w:pPr>
    <w:rPr>
      <w:sz w:val="18"/>
      <w:szCs w:val="18"/>
    </w:rPr>
  </w:style>
  <w:style w:type="character" w:customStyle="1" w:styleId="Char0">
    <w:name w:val="页脚 Char"/>
    <w:basedOn w:val="a0"/>
    <w:link w:val="a4"/>
    <w:uiPriority w:val="99"/>
    <w:rsid w:val="009845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5882">
      <w:bodyDiv w:val="1"/>
      <w:marLeft w:val="0"/>
      <w:marRight w:val="0"/>
      <w:marTop w:val="0"/>
      <w:marBottom w:val="0"/>
      <w:divBdr>
        <w:top w:val="none" w:sz="0" w:space="0" w:color="auto"/>
        <w:left w:val="none" w:sz="0" w:space="0" w:color="auto"/>
        <w:bottom w:val="none" w:sz="0" w:space="0" w:color="auto"/>
        <w:right w:val="none" w:sz="0" w:space="0" w:color="auto"/>
      </w:divBdr>
    </w:div>
    <w:div w:id="288247653">
      <w:bodyDiv w:val="1"/>
      <w:marLeft w:val="0"/>
      <w:marRight w:val="0"/>
      <w:marTop w:val="0"/>
      <w:marBottom w:val="0"/>
      <w:divBdr>
        <w:top w:val="none" w:sz="0" w:space="0" w:color="auto"/>
        <w:left w:val="none" w:sz="0" w:space="0" w:color="auto"/>
        <w:bottom w:val="none" w:sz="0" w:space="0" w:color="auto"/>
        <w:right w:val="none" w:sz="0" w:space="0" w:color="auto"/>
      </w:divBdr>
    </w:div>
    <w:div w:id="1020467369">
      <w:bodyDiv w:val="1"/>
      <w:marLeft w:val="0"/>
      <w:marRight w:val="0"/>
      <w:marTop w:val="0"/>
      <w:marBottom w:val="0"/>
      <w:divBdr>
        <w:top w:val="none" w:sz="0" w:space="0" w:color="auto"/>
        <w:left w:val="none" w:sz="0" w:space="0" w:color="auto"/>
        <w:bottom w:val="none" w:sz="0" w:space="0" w:color="auto"/>
        <w:right w:val="none" w:sz="0" w:space="0" w:color="auto"/>
      </w:divBdr>
    </w:div>
    <w:div w:id="214561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199</Words>
  <Characters>1139</Characters>
  <Application>Microsoft Office Word</Application>
  <DocSecurity>0</DocSecurity>
  <Lines>9</Lines>
  <Paragraphs>2</Paragraphs>
  <ScaleCrop>false</ScaleCrop>
  <Company>Lenovo</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zzb</cp:lastModifiedBy>
  <cp:revision>19</cp:revision>
  <dcterms:created xsi:type="dcterms:W3CDTF">2018-04-10T12:07:00Z</dcterms:created>
  <dcterms:modified xsi:type="dcterms:W3CDTF">2018-04-11T08:06:00Z</dcterms:modified>
</cp:coreProperties>
</file>