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F7E" w:rsidRDefault="00D96F7E" w:rsidP="00D96F7E">
      <w:pPr>
        <w:spacing w:line="500" w:lineRule="exact"/>
        <w:jc w:val="left"/>
        <w:rPr>
          <w:rFonts w:ascii="仿宋_GB2312" w:eastAsia="仿宋_GB2312"/>
          <w:sz w:val="28"/>
          <w:szCs w:val="28"/>
        </w:rPr>
      </w:pPr>
      <w:r>
        <w:rPr>
          <w:rFonts w:ascii="仿宋_GB2312" w:eastAsia="仿宋_GB2312" w:hint="eastAsia"/>
          <w:sz w:val="28"/>
          <w:szCs w:val="28"/>
        </w:rPr>
        <w:t>附件</w:t>
      </w:r>
      <w:r w:rsidR="001B4A57">
        <w:rPr>
          <w:rFonts w:ascii="仿宋_GB2312" w:eastAsia="仿宋_GB2312" w:hint="eastAsia"/>
          <w:sz w:val="28"/>
          <w:szCs w:val="28"/>
        </w:rPr>
        <w:t>2</w:t>
      </w:r>
      <w:r>
        <w:rPr>
          <w:rFonts w:ascii="仿宋_GB2312" w:eastAsia="仿宋_GB2312"/>
          <w:sz w:val="28"/>
          <w:szCs w:val="28"/>
        </w:rPr>
        <w:t>:</w:t>
      </w:r>
    </w:p>
    <w:p w:rsidR="00030E35" w:rsidRDefault="00030E35" w:rsidP="00865315">
      <w:pPr>
        <w:spacing w:line="500" w:lineRule="exact"/>
        <w:jc w:val="center"/>
        <w:rPr>
          <w:rFonts w:ascii="华文中宋" w:eastAsia="华文中宋" w:hAnsi="华文中宋" w:hint="eastAsia"/>
          <w:b/>
          <w:sz w:val="36"/>
        </w:rPr>
      </w:pPr>
    </w:p>
    <w:p w:rsidR="00541888" w:rsidRPr="00030E35" w:rsidRDefault="00541888" w:rsidP="00865315">
      <w:pPr>
        <w:spacing w:line="500" w:lineRule="exact"/>
        <w:jc w:val="center"/>
        <w:rPr>
          <w:rFonts w:ascii="华文中宋" w:eastAsia="华文中宋" w:hAnsi="华文中宋"/>
          <w:b/>
          <w:sz w:val="36"/>
        </w:rPr>
      </w:pPr>
      <w:r w:rsidRPr="00030E35">
        <w:rPr>
          <w:rFonts w:ascii="华文中宋" w:eastAsia="华文中宋" w:hAnsi="华文中宋" w:hint="eastAsia"/>
          <w:b/>
          <w:sz w:val="36"/>
        </w:rPr>
        <w:t>中央财经大学</w:t>
      </w:r>
      <w:r w:rsidR="00D859FA" w:rsidRPr="00030E35">
        <w:rPr>
          <w:rFonts w:ascii="华文中宋" w:eastAsia="华文中宋" w:hAnsi="华文中宋" w:hint="eastAsia"/>
          <w:b/>
          <w:sz w:val="36"/>
        </w:rPr>
        <w:t>201</w:t>
      </w:r>
      <w:r w:rsidR="004D0D00" w:rsidRPr="00030E35">
        <w:rPr>
          <w:rFonts w:ascii="华文中宋" w:eastAsia="华文中宋" w:hAnsi="华文中宋" w:hint="eastAsia"/>
          <w:b/>
          <w:sz w:val="36"/>
        </w:rPr>
        <w:t>6</w:t>
      </w:r>
      <w:r w:rsidR="00D859FA" w:rsidRPr="00030E35">
        <w:rPr>
          <w:rFonts w:ascii="华文中宋" w:eastAsia="华文中宋" w:hAnsi="华文中宋" w:hint="eastAsia"/>
          <w:b/>
          <w:sz w:val="36"/>
        </w:rPr>
        <w:t>年</w:t>
      </w:r>
      <w:r w:rsidRPr="00030E35">
        <w:rPr>
          <w:rFonts w:ascii="华文中宋" w:eastAsia="华文中宋" w:hAnsi="华文中宋" w:hint="eastAsia"/>
          <w:b/>
          <w:sz w:val="36"/>
        </w:rPr>
        <w:t>学生党支部书记轮训工作总结</w:t>
      </w:r>
    </w:p>
    <w:p w:rsidR="00A5752B" w:rsidRDefault="00A5752B" w:rsidP="00865315">
      <w:pPr>
        <w:spacing w:line="500" w:lineRule="exact"/>
        <w:ind w:firstLineChars="200" w:firstLine="560"/>
        <w:rPr>
          <w:rFonts w:ascii="仿宋_GB2312" w:eastAsia="仿宋_GB2312"/>
          <w:sz w:val="28"/>
          <w:szCs w:val="28"/>
        </w:rPr>
      </w:pPr>
    </w:p>
    <w:p w:rsidR="00362BB4" w:rsidRDefault="004D0D00" w:rsidP="00362BB4">
      <w:pPr>
        <w:spacing w:line="500" w:lineRule="exact"/>
        <w:ind w:firstLineChars="200" w:firstLine="560"/>
        <w:rPr>
          <w:b/>
          <w:sz w:val="28"/>
          <w:szCs w:val="28"/>
        </w:rPr>
      </w:pPr>
      <w:r>
        <w:rPr>
          <w:rFonts w:ascii="仿宋_GB2312" w:eastAsia="仿宋_GB2312" w:hint="eastAsia"/>
          <w:sz w:val="28"/>
          <w:szCs w:val="28"/>
        </w:rPr>
        <w:t>2016年，学校</w:t>
      </w:r>
      <w:r w:rsidRPr="00763366">
        <w:rPr>
          <w:rFonts w:ascii="仿宋_GB2312" w:eastAsia="仿宋_GB2312" w:hAnsi="华文中宋" w:hint="eastAsia"/>
          <w:color w:val="000000"/>
          <w:sz w:val="28"/>
          <w:szCs w:val="28"/>
        </w:rPr>
        <w:t>认真贯彻</w:t>
      </w:r>
      <w:r w:rsidR="00541888" w:rsidRPr="0024742E">
        <w:rPr>
          <w:rFonts w:ascii="仿宋_GB2312" w:eastAsia="仿宋_GB2312" w:hint="eastAsia"/>
          <w:sz w:val="28"/>
          <w:szCs w:val="28"/>
        </w:rPr>
        <w:t>北京市委教育工委学生党员先锋工程</w:t>
      </w:r>
      <w:r>
        <w:rPr>
          <w:rFonts w:ascii="仿宋_GB2312" w:eastAsia="仿宋_GB2312" w:hint="eastAsia"/>
          <w:sz w:val="28"/>
          <w:szCs w:val="28"/>
        </w:rPr>
        <w:t>工作要求，</w:t>
      </w:r>
      <w:r w:rsidRPr="00763366">
        <w:rPr>
          <w:rFonts w:ascii="仿宋_GB2312" w:eastAsia="仿宋_GB2312" w:hAnsi="华文中宋" w:hint="eastAsia"/>
          <w:color w:val="000000"/>
          <w:sz w:val="28"/>
          <w:szCs w:val="28"/>
        </w:rPr>
        <w:t>全面落实学校党委的工作部署，以</w:t>
      </w:r>
      <w:r>
        <w:rPr>
          <w:rFonts w:ascii="仿宋_GB2312" w:eastAsia="仿宋_GB2312" w:hAnsi="华文中宋" w:hint="eastAsia"/>
          <w:color w:val="000000"/>
          <w:sz w:val="28"/>
          <w:szCs w:val="28"/>
        </w:rPr>
        <w:t>“两学一做”学习</w:t>
      </w:r>
      <w:r w:rsidRPr="00763366">
        <w:rPr>
          <w:rFonts w:ascii="仿宋_GB2312" w:eastAsia="仿宋_GB2312" w:hAnsi="华文中宋" w:hint="eastAsia"/>
          <w:color w:val="000000"/>
          <w:sz w:val="28"/>
          <w:szCs w:val="28"/>
        </w:rPr>
        <w:t>教育活动为</w:t>
      </w:r>
      <w:r>
        <w:rPr>
          <w:rFonts w:ascii="仿宋_GB2312" w:eastAsia="仿宋_GB2312" w:hAnsi="华文中宋" w:hint="eastAsia"/>
          <w:color w:val="000000"/>
          <w:sz w:val="28"/>
          <w:szCs w:val="28"/>
        </w:rPr>
        <w:t>契机，</w:t>
      </w:r>
      <w:r w:rsidR="005439CD" w:rsidRPr="0024742E">
        <w:rPr>
          <w:rFonts w:ascii="仿宋_GB2312" w:eastAsia="仿宋_GB2312" w:hint="eastAsia"/>
          <w:sz w:val="28"/>
          <w:szCs w:val="28"/>
        </w:rPr>
        <w:t>认真开展了全校学生党支部书记轮训，同时</w:t>
      </w:r>
      <w:r w:rsidR="00541888" w:rsidRPr="0024742E">
        <w:rPr>
          <w:rFonts w:ascii="仿宋_GB2312" w:eastAsia="仿宋_GB2312" w:hint="eastAsia"/>
          <w:sz w:val="28"/>
          <w:szCs w:val="28"/>
        </w:rPr>
        <w:t>总结上年经验，延续好的做法，努力建立党支部书记轮训的长效机制。</w:t>
      </w:r>
    </w:p>
    <w:p w:rsidR="00541888" w:rsidRDefault="00F26DBE" w:rsidP="00CE5DC2">
      <w:pPr>
        <w:spacing w:line="500" w:lineRule="exact"/>
        <w:ind w:firstLineChars="200" w:firstLine="562"/>
        <w:rPr>
          <w:rFonts w:ascii="黑体" w:eastAsia="黑体" w:hAnsi="黑体"/>
          <w:b/>
          <w:color w:val="000000"/>
          <w:sz w:val="28"/>
          <w:szCs w:val="28"/>
        </w:rPr>
      </w:pPr>
      <w:r w:rsidRPr="00BC401D">
        <w:rPr>
          <w:rFonts w:ascii="黑体" w:eastAsia="黑体" w:hAnsi="黑体" w:hint="eastAsia"/>
          <w:b/>
          <w:color w:val="000000"/>
          <w:sz w:val="28"/>
          <w:szCs w:val="28"/>
        </w:rPr>
        <w:t>一、紧密结合“两学一做”开展党支部书记教育培训</w:t>
      </w:r>
    </w:p>
    <w:p w:rsidR="00F26DBE" w:rsidRDefault="00F26DBE" w:rsidP="00CE5DC2">
      <w:pPr>
        <w:spacing w:line="500" w:lineRule="exact"/>
        <w:ind w:firstLineChars="200" w:firstLine="562"/>
        <w:rPr>
          <w:rFonts w:ascii="仿宋_GB2312" w:eastAsia="仿宋_GB2312"/>
          <w:sz w:val="28"/>
        </w:rPr>
      </w:pPr>
      <w:r w:rsidRPr="00D423B9">
        <w:rPr>
          <w:rFonts w:ascii="仿宋_GB2312" w:eastAsia="仿宋_GB2312" w:hint="eastAsia"/>
          <w:b/>
          <w:sz w:val="28"/>
        </w:rPr>
        <w:t>1.落实中</w:t>
      </w:r>
      <w:r w:rsidRPr="009816E3">
        <w:rPr>
          <w:rFonts w:ascii="仿宋_GB2312" w:eastAsia="仿宋_GB2312" w:hint="eastAsia"/>
          <w:b/>
          <w:sz w:val="28"/>
        </w:rPr>
        <w:t>央、市委和学校“两学一做”学习教育有关要求。</w:t>
      </w:r>
      <w:r>
        <w:rPr>
          <w:rFonts w:ascii="仿宋_GB2312" w:eastAsia="仿宋_GB2312" w:hint="eastAsia"/>
          <w:sz w:val="28"/>
        </w:rPr>
        <w:t>组织全校党支部书记</w:t>
      </w:r>
      <w:r w:rsidRPr="0007003C">
        <w:rPr>
          <w:rFonts w:ascii="仿宋_GB2312" w:eastAsia="仿宋_GB2312" w:hint="eastAsia"/>
          <w:sz w:val="28"/>
        </w:rPr>
        <w:t>认真</w:t>
      </w:r>
      <w:r>
        <w:rPr>
          <w:rFonts w:ascii="仿宋_GB2312" w:eastAsia="仿宋_GB2312" w:hint="eastAsia"/>
          <w:sz w:val="28"/>
        </w:rPr>
        <w:t>研读、</w:t>
      </w:r>
      <w:r w:rsidRPr="0007003C">
        <w:rPr>
          <w:rFonts w:ascii="仿宋_GB2312" w:eastAsia="仿宋_GB2312" w:hint="eastAsia"/>
          <w:sz w:val="28"/>
        </w:rPr>
        <w:t>学习</w:t>
      </w:r>
      <w:r w:rsidR="003646EE">
        <w:rPr>
          <w:rFonts w:ascii="仿宋_GB2312" w:eastAsia="仿宋_GB2312" w:hint="eastAsia"/>
          <w:sz w:val="28"/>
        </w:rPr>
        <w:t>了</w:t>
      </w:r>
      <w:r w:rsidRPr="0007003C">
        <w:rPr>
          <w:rFonts w:ascii="仿宋_GB2312" w:eastAsia="仿宋_GB2312" w:hint="eastAsia"/>
          <w:sz w:val="28"/>
        </w:rPr>
        <w:t>《中国共产党章程》、《中国共产党廉洁自律准则》、《中国共产党纪律处分条例》、《中国共产党党员权利保障条例》等党内法规</w:t>
      </w:r>
      <w:r w:rsidR="00711E51">
        <w:rPr>
          <w:rFonts w:ascii="仿宋_GB2312" w:eastAsia="仿宋_GB2312" w:hint="eastAsia"/>
          <w:sz w:val="28"/>
        </w:rPr>
        <w:t>，</w:t>
      </w:r>
      <w:r w:rsidRPr="0007003C">
        <w:rPr>
          <w:rFonts w:ascii="仿宋_GB2312" w:eastAsia="仿宋_GB2312" w:hint="eastAsia"/>
          <w:sz w:val="28"/>
        </w:rPr>
        <w:t>学习</w:t>
      </w:r>
      <w:r w:rsidR="003646EE">
        <w:rPr>
          <w:rFonts w:ascii="仿宋_GB2312" w:eastAsia="仿宋_GB2312" w:hint="eastAsia"/>
          <w:sz w:val="28"/>
        </w:rPr>
        <w:t>了</w:t>
      </w:r>
      <w:r w:rsidRPr="0007003C">
        <w:rPr>
          <w:rFonts w:ascii="仿宋_GB2312" w:eastAsia="仿宋_GB2312" w:hint="eastAsia"/>
          <w:sz w:val="28"/>
        </w:rPr>
        <w:t>习近平总书记系列重要讲话精神，重点学习</w:t>
      </w:r>
      <w:r w:rsidR="003646EE">
        <w:rPr>
          <w:rFonts w:ascii="仿宋_GB2312" w:eastAsia="仿宋_GB2312" w:hint="eastAsia"/>
          <w:sz w:val="28"/>
        </w:rPr>
        <w:t>了</w:t>
      </w:r>
      <w:r w:rsidRPr="0007003C">
        <w:rPr>
          <w:rFonts w:ascii="仿宋_GB2312" w:eastAsia="仿宋_GB2312" w:hint="eastAsia"/>
          <w:sz w:val="28"/>
        </w:rPr>
        <w:t>习近平总书记2014年5月4日在北京大学重要讲话、2014年9月9日在北京师范大学重要讲话等关于高校的重要讲话精神以及对高校党建和思想政治工作的重要批示精神。</w:t>
      </w:r>
    </w:p>
    <w:p w:rsidR="00872B8B" w:rsidRDefault="00872B8B" w:rsidP="00CE5DC2">
      <w:pPr>
        <w:spacing w:line="500" w:lineRule="exact"/>
        <w:ind w:firstLineChars="200" w:firstLine="562"/>
        <w:rPr>
          <w:rFonts w:ascii="仿宋_GB2312" w:eastAsia="仿宋_GB2312"/>
          <w:b/>
          <w:sz w:val="28"/>
        </w:rPr>
      </w:pPr>
    </w:p>
    <w:p w:rsidR="002E13FF" w:rsidRDefault="002E13FF" w:rsidP="00CE5DC2">
      <w:pPr>
        <w:spacing w:line="500" w:lineRule="exact"/>
        <w:ind w:firstLineChars="200" w:firstLine="562"/>
        <w:rPr>
          <w:rFonts w:ascii="仿宋_GB2312" w:eastAsia="仿宋_GB2312"/>
          <w:sz w:val="28"/>
        </w:rPr>
      </w:pPr>
      <w:r>
        <w:rPr>
          <w:rFonts w:ascii="仿宋_GB2312" w:eastAsia="仿宋_GB2312" w:hint="eastAsia"/>
          <w:b/>
          <w:sz w:val="28"/>
        </w:rPr>
        <w:t>2.</w:t>
      </w:r>
      <w:r w:rsidR="00782FBF">
        <w:rPr>
          <w:rFonts w:ascii="仿宋_GB2312" w:eastAsia="仿宋_GB2312" w:hint="eastAsia"/>
          <w:b/>
          <w:sz w:val="28"/>
        </w:rPr>
        <w:t>通过专题党课</w:t>
      </w:r>
      <w:r>
        <w:rPr>
          <w:rFonts w:ascii="仿宋_GB2312" w:eastAsia="仿宋_GB2312" w:hint="eastAsia"/>
          <w:b/>
          <w:sz w:val="28"/>
        </w:rPr>
        <w:t>，不断提高党支部书记党性修养</w:t>
      </w:r>
      <w:r w:rsidR="00782FBF">
        <w:rPr>
          <w:rFonts w:ascii="仿宋_GB2312" w:eastAsia="仿宋_GB2312" w:hint="eastAsia"/>
          <w:b/>
          <w:sz w:val="28"/>
        </w:rPr>
        <w:t>。</w:t>
      </w:r>
      <w:r w:rsidR="00711E51">
        <w:rPr>
          <w:rFonts w:ascii="仿宋_GB2312" w:eastAsia="仿宋_GB2312" w:hint="eastAsia"/>
          <w:sz w:val="28"/>
        </w:rPr>
        <w:t>学校组织了党支部书记培训专题系列党课</w:t>
      </w:r>
      <w:r w:rsidRPr="00782FBF">
        <w:rPr>
          <w:rFonts w:ascii="仿宋_GB2312" w:eastAsia="仿宋_GB2312" w:hint="eastAsia"/>
          <w:sz w:val="28"/>
        </w:rPr>
        <w:t>，邀请了校内外专家、学者为党支部书记作报告</w:t>
      </w:r>
      <w:r w:rsidR="00E8057B" w:rsidRPr="00782FBF">
        <w:rPr>
          <w:rFonts w:ascii="仿宋_GB2312" w:eastAsia="仿宋_GB2312" w:hint="eastAsia"/>
          <w:sz w:val="28"/>
        </w:rPr>
        <w:t>，提高党支部书记党性修养</w:t>
      </w:r>
      <w:r w:rsidRPr="00782FBF">
        <w:rPr>
          <w:rFonts w:ascii="仿宋_GB2312" w:eastAsia="仿宋_GB2312" w:hint="eastAsia"/>
          <w:sz w:val="28"/>
        </w:rPr>
        <w:t>。</w:t>
      </w:r>
      <w:r w:rsidR="00E8057B" w:rsidRPr="00782FBF">
        <w:rPr>
          <w:rFonts w:ascii="仿宋_GB2312" w:eastAsia="仿宋_GB2312"/>
          <w:sz w:val="28"/>
        </w:rPr>
        <w:t>11月7日</w:t>
      </w:r>
      <w:r w:rsidR="00E8057B" w:rsidRPr="00782FBF">
        <w:rPr>
          <w:rFonts w:ascii="仿宋_GB2312" w:eastAsia="仿宋_GB2312" w:hint="eastAsia"/>
          <w:sz w:val="28"/>
        </w:rPr>
        <w:t>组织了</w:t>
      </w:r>
      <w:r w:rsidR="00E8057B" w:rsidRPr="00782FBF">
        <w:rPr>
          <w:rFonts w:ascii="仿宋_GB2312" w:eastAsia="仿宋_GB2312"/>
          <w:sz w:val="28"/>
        </w:rPr>
        <w:t xml:space="preserve"> </w:t>
      </w:r>
      <w:r w:rsidR="00E8057B" w:rsidRPr="00782FBF">
        <w:rPr>
          <w:rFonts w:ascii="仿宋_GB2312" w:eastAsia="仿宋_GB2312"/>
          <w:sz w:val="28"/>
        </w:rPr>
        <w:t>“</w:t>
      </w:r>
      <w:r w:rsidR="00E8057B" w:rsidRPr="00782FBF">
        <w:rPr>
          <w:rFonts w:ascii="仿宋_GB2312" w:eastAsia="仿宋_GB2312"/>
          <w:sz w:val="28"/>
        </w:rPr>
        <w:t>两学一做</w:t>
      </w:r>
      <w:r w:rsidR="00E8057B" w:rsidRPr="00782FBF">
        <w:rPr>
          <w:rFonts w:ascii="仿宋_GB2312" w:eastAsia="仿宋_GB2312"/>
          <w:sz w:val="28"/>
        </w:rPr>
        <w:t>”</w:t>
      </w:r>
      <w:r w:rsidR="00E8057B" w:rsidRPr="00782FBF">
        <w:rPr>
          <w:rFonts w:ascii="仿宋_GB2312" w:eastAsia="仿宋_GB2312"/>
          <w:sz w:val="28"/>
        </w:rPr>
        <w:t>学习教育优秀党课专题报告会</w:t>
      </w:r>
      <w:r w:rsidR="00E8057B" w:rsidRPr="00782FBF">
        <w:rPr>
          <w:rFonts w:ascii="仿宋_GB2312" w:eastAsia="仿宋_GB2312" w:hint="eastAsia"/>
          <w:sz w:val="28"/>
        </w:rPr>
        <w:t>，邀请</w:t>
      </w:r>
      <w:r w:rsidR="00782FBF" w:rsidRPr="00782FBF">
        <w:rPr>
          <w:rFonts w:ascii="仿宋_GB2312" w:eastAsia="仿宋_GB2312" w:hint="eastAsia"/>
          <w:sz w:val="28"/>
        </w:rPr>
        <w:t>团中央学校部特约评论员，江苏省教育工作先进个人、辅导员年度人物</w:t>
      </w:r>
      <w:r w:rsidR="00E8057B" w:rsidRPr="00782FBF">
        <w:rPr>
          <w:rFonts w:ascii="仿宋_GB2312" w:eastAsia="仿宋_GB2312"/>
          <w:sz w:val="28"/>
        </w:rPr>
        <w:t>徐川同志</w:t>
      </w:r>
      <w:r w:rsidR="00E8057B" w:rsidRPr="00782FBF">
        <w:rPr>
          <w:rFonts w:ascii="仿宋_GB2312" w:eastAsia="仿宋_GB2312" w:hint="eastAsia"/>
          <w:sz w:val="28"/>
        </w:rPr>
        <w:t>作了题为《顶天立地谈信仰》专题党课报告。</w:t>
      </w:r>
      <w:r w:rsidR="00782FBF" w:rsidRPr="00C84245">
        <w:rPr>
          <w:rFonts w:ascii="仿宋_GB2312" w:eastAsia="仿宋_GB2312" w:hAnsi="Calibri" w:cs="Times New Roman" w:hint="eastAsia"/>
          <w:bCs/>
          <w:sz w:val="28"/>
        </w:rPr>
        <w:t>11月10日邀请中国人民大学国际关系学院宋伟教授就“国际形势与周边热点专题”进行了专题辅导。</w:t>
      </w:r>
      <w:r w:rsidR="00646B67">
        <w:rPr>
          <w:rFonts w:ascii="仿宋_GB2312" w:eastAsia="仿宋_GB2312" w:hAnsi="Calibri" w:cs="Times New Roman" w:hint="eastAsia"/>
          <w:bCs/>
          <w:sz w:val="28"/>
        </w:rPr>
        <w:t>各二级党组织也根据情况邀请专家作报告。会计学院邀请了</w:t>
      </w:r>
      <w:r w:rsidR="00646B67" w:rsidRPr="002B511D">
        <w:rPr>
          <w:rFonts w:ascii="仿宋_GB2312" w:eastAsia="仿宋_GB2312" w:hint="eastAsia"/>
          <w:sz w:val="28"/>
          <w:szCs w:val="28"/>
        </w:rPr>
        <w:t>中共北京市委党校、北京市行政学院校务委员会委员刘洪磊老师讲授《信仰危机与苏联的演变》专题党课</w:t>
      </w:r>
      <w:r w:rsidR="00646B67">
        <w:rPr>
          <w:rFonts w:ascii="仿宋_GB2312" w:eastAsia="仿宋_GB2312" w:hint="eastAsia"/>
          <w:sz w:val="28"/>
          <w:szCs w:val="28"/>
        </w:rPr>
        <w:t>。财政税务学院邀请校长助理朱凌云作了《</w:t>
      </w:r>
      <w:r w:rsidR="00646B67" w:rsidRPr="002B511D">
        <w:rPr>
          <w:rFonts w:ascii="仿宋_GB2312" w:eastAsia="仿宋_GB2312"/>
          <w:sz w:val="28"/>
          <w:szCs w:val="28"/>
        </w:rPr>
        <w:t>如何做一名合格的党支部书记</w:t>
      </w:r>
      <w:r w:rsidR="00646B67">
        <w:rPr>
          <w:rFonts w:ascii="仿宋_GB2312" w:eastAsia="仿宋_GB2312" w:hint="eastAsia"/>
          <w:sz w:val="28"/>
          <w:szCs w:val="28"/>
        </w:rPr>
        <w:t>》专业党课。</w:t>
      </w:r>
    </w:p>
    <w:p w:rsidR="00782FBF" w:rsidRDefault="002E13FF" w:rsidP="00CE5DC2">
      <w:pPr>
        <w:spacing w:line="500" w:lineRule="exact"/>
        <w:ind w:firstLineChars="200" w:firstLine="562"/>
        <w:rPr>
          <w:rFonts w:ascii="仿宋_GB2312" w:eastAsia="仿宋_GB2312"/>
          <w:sz w:val="28"/>
        </w:rPr>
      </w:pPr>
      <w:r>
        <w:rPr>
          <w:rFonts w:ascii="仿宋_GB2312" w:eastAsia="仿宋_GB2312" w:hint="eastAsia"/>
          <w:b/>
          <w:sz w:val="28"/>
        </w:rPr>
        <w:lastRenderedPageBreak/>
        <w:t>3</w:t>
      </w:r>
      <w:r w:rsidR="00F26DBE">
        <w:rPr>
          <w:rFonts w:ascii="仿宋_GB2312" w:eastAsia="仿宋_GB2312" w:hint="eastAsia"/>
          <w:b/>
          <w:sz w:val="28"/>
        </w:rPr>
        <w:t>.</w:t>
      </w:r>
      <w:r w:rsidR="00F26DBE" w:rsidRPr="0007003C">
        <w:rPr>
          <w:rFonts w:ascii="仿宋_GB2312" w:eastAsia="仿宋_GB2312" w:hint="eastAsia"/>
          <w:b/>
          <w:sz w:val="28"/>
        </w:rPr>
        <w:t>创新</w:t>
      </w:r>
      <w:r w:rsidR="00F26DBE" w:rsidRPr="0007003C">
        <w:rPr>
          <w:rFonts w:ascii="仿宋_GB2312" w:eastAsia="仿宋_GB2312"/>
          <w:b/>
          <w:sz w:val="28"/>
        </w:rPr>
        <w:t>党支部书记学习形式。</w:t>
      </w:r>
      <w:r w:rsidR="00646B67" w:rsidRPr="00646B67">
        <w:rPr>
          <w:rFonts w:ascii="仿宋_GB2312" w:eastAsia="仿宋_GB2312" w:hAnsi="Calibri" w:cs="Times New Roman" w:hint="eastAsia"/>
          <w:bCs/>
          <w:sz w:val="28"/>
        </w:rPr>
        <w:t>根据年初</w:t>
      </w:r>
      <w:r w:rsidR="00646B67">
        <w:rPr>
          <w:rFonts w:ascii="仿宋_GB2312" w:eastAsia="仿宋_GB2312" w:hAnsi="Calibri" w:cs="Times New Roman" w:hint="eastAsia"/>
          <w:bCs/>
          <w:sz w:val="28"/>
        </w:rPr>
        <w:t>工作安排，</w:t>
      </w:r>
      <w:r w:rsidR="00F26DBE" w:rsidRPr="00646B67">
        <w:rPr>
          <w:rFonts w:ascii="仿宋_GB2312" w:eastAsia="仿宋_GB2312" w:hAnsi="Calibri" w:cs="Times New Roman" w:hint="eastAsia"/>
          <w:bCs/>
          <w:sz w:val="28"/>
        </w:rPr>
        <w:t>每位党支部</w:t>
      </w:r>
      <w:r w:rsidR="00F26DBE" w:rsidRPr="00646B67">
        <w:rPr>
          <w:rFonts w:ascii="仿宋_GB2312" w:eastAsia="仿宋_GB2312" w:hAnsi="Calibri" w:cs="Times New Roman"/>
          <w:bCs/>
          <w:sz w:val="28"/>
        </w:rPr>
        <w:t>书记</w:t>
      </w:r>
      <w:r w:rsidR="00F26DBE" w:rsidRPr="00646B67">
        <w:rPr>
          <w:rFonts w:ascii="仿宋_GB2312" w:eastAsia="仿宋_GB2312" w:hAnsi="Calibri" w:cs="Times New Roman" w:hint="eastAsia"/>
          <w:bCs/>
          <w:sz w:val="28"/>
        </w:rPr>
        <w:t>年内完成“七个一”的学习教育，包括：每月参加一次</w:t>
      </w:r>
      <w:r w:rsidR="00F26DBE" w:rsidRPr="0007003C">
        <w:rPr>
          <w:rFonts w:ascii="仿宋_GB2312" w:eastAsia="仿宋_GB2312" w:hint="eastAsia"/>
          <w:sz w:val="28"/>
        </w:rPr>
        <w:t>党支部集中专题学习；每季度参加一次党支部专题讨论；听一次党课；参加一次主题党日活动；参加一次专题组织生活会；参加一次党员民主评议；参加一次主题志愿实践活动。</w:t>
      </w:r>
      <w:r w:rsidR="00F26DBE">
        <w:rPr>
          <w:rFonts w:ascii="仿宋_GB2312" w:eastAsia="仿宋_GB2312" w:hint="eastAsia"/>
          <w:sz w:val="28"/>
        </w:rPr>
        <w:t>党支部书记</w:t>
      </w:r>
      <w:r w:rsidR="00F26DBE" w:rsidRPr="0007003C">
        <w:rPr>
          <w:rFonts w:ascii="仿宋_GB2312" w:eastAsia="仿宋_GB2312" w:hint="eastAsia"/>
          <w:sz w:val="28"/>
        </w:rPr>
        <w:t>采取“个人学与集体学相结合、线下学与线上学相结合、研读学与讲座学”的方式，引导党员开展专题学习。</w:t>
      </w:r>
      <w:r w:rsidR="00711E51">
        <w:rPr>
          <w:rFonts w:ascii="仿宋_GB2312" w:eastAsia="仿宋_GB2312" w:hint="eastAsia"/>
          <w:sz w:val="28"/>
        </w:rPr>
        <w:t>认真贯彻落实</w:t>
      </w:r>
      <w:r w:rsidR="00F26DBE" w:rsidRPr="0007003C">
        <w:rPr>
          <w:rFonts w:ascii="仿宋_GB2312" w:eastAsia="仿宋_GB2312" w:hint="eastAsia"/>
          <w:sz w:val="28"/>
        </w:rPr>
        <w:t>“三会一课”制度，党支部每月至少组织党员进行1至2次集中学习，创新集体学习方式方法，通过集体读原文、“主讲主问”等多种方式，提升</w:t>
      </w:r>
      <w:r w:rsidR="00711E51">
        <w:rPr>
          <w:rFonts w:ascii="仿宋_GB2312" w:eastAsia="仿宋_GB2312" w:hint="eastAsia"/>
          <w:sz w:val="28"/>
        </w:rPr>
        <w:t>了</w:t>
      </w:r>
      <w:r w:rsidR="00F26DBE" w:rsidRPr="0007003C">
        <w:rPr>
          <w:rFonts w:ascii="仿宋_GB2312" w:eastAsia="仿宋_GB2312" w:hint="eastAsia"/>
          <w:sz w:val="28"/>
        </w:rPr>
        <w:t>学习实效。</w:t>
      </w:r>
    </w:p>
    <w:p w:rsidR="00782FBF" w:rsidRDefault="00782FBF" w:rsidP="00CE5DC2">
      <w:pPr>
        <w:spacing w:line="500" w:lineRule="exact"/>
        <w:ind w:firstLineChars="200" w:firstLine="562"/>
        <w:rPr>
          <w:rFonts w:ascii="黑体" w:eastAsia="黑体" w:hAnsi="黑体"/>
          <w:b/>
          <w:color w:val="000000"/>
          <w:sz w:val="28"/>
          <w:szCs w:val="28"/>
        </w:rPr>
      </w:pPr>
      <w:r w:rsidRPr="00FA3D10">
        <w:rPr>
          <w:rFonts w:ascii="黑体" w:eastAsia="黑体" w:hAnsi="黑体" w:hint="eastAsia"/>
          <w:b/>
          <w:color w:val="000000"/>
          <w:sz w:val="28"/>
          <w:szCs w:val="28"/>
        </w:rPr>
        <w:t>二、总结经验，夯实成果，健全加强党支部书记培训长效机制</w:t>
      </w:r>
    </w:p>
    <w:p w:rsidR="00391CD9" w:rsidRDefault="00391CD9" w:rsidP="00CE5DC2">
      <w:pPr>
        <w:spacing w:line="480" w:lineRule="exact"/>
        <w:ind w:firstLineChars="196" w:firstLine="551"/>
        <w:rPr>
          <w:rFonts w:ascii="仿宋_GB2312" w:eastAsia="仿宋_GB2312"/>
          <w:sz w:val="28"/>
          <w:szCs w:val="28"/>
        </w:rPr>
      </w:pPr>
      <w:r>
        <w:rPr>
          <w:rFonts w:ascii="仿宋_GB2312" w:eastAsia="仿宋_GB2312" w:hAnsi="黑体" w:hint="eastAsia"/>
          <w:b/>
          <w:sz w:val="28"/>
          <w:szCs w:val="28"/>
        </w:rPr>
        <w:t>1.</w:t>
      </w:r>
      <w:r w:rsidRPr="00F232F8">
        <w:rPr>
          <w:rFonts w:ascii="仿宋_GB2312" w:eastAsia="仿宋_GB2312" w:hAnsi="黑体" w:hint="eastAsia"/>
          <w:b/>
          <w:sz w:val="28"/>
          <w:szCs w:val="28"/>
        </w:rPr>
        <w:t>开展“理论学习、业务提升”主题培训活动</w:t>
      </w:r>
      <w:r w:rsidR="0065689A">
        <w:rPr>
          <w:rFonts w:ascii="仿宋_GB2312" w:eastAsia="仿宋_GB2312" w:hAnsi="黑体" w:hint="eastAsia"/>
          <w:b/>
          <w:sz w:val="28"/>
          <w:szCs w:val="28"/>
        </w:rPr>
        <w:t>。</w:t>
      </w:r>
      <w:r w:rsidR="002947D1" w:rsidRPr="0024742E">
        <w:rPr>
          <w:rFonts w:ascii="仿宋_GB2312" w:eastAsia="仿宋_GB2312" w:hint="eastAsia"/>
          <w:sz w:val="28"/>
          <w:szCs w:val="28"/>
        </w:rPr>
        <w:t>组织部结合上级要求、学校工作安排及基层实际需要，开展了形式多样的党支部书记及委员专题培训。</w:t>
      </w:r>
      <w:r w:rsidR="002947D1">
        <w:rPr>
          <w:rFonts w:ascii="仿宋_GB2312" w:eastAsia="仿宋_GB2312" w:hint="eastAsia"/>
          <w:sz w:val="28"/>
          <w:szCs w:val="28"/>
        </w:rPr>
        <w:t>2016年10月</w:t>
      </w:r>
      <w:r w:rsidR="002947D1">
        <w:rPr>
          <w:rFonts w:ascii="仿宋_GB2312" w:eastAsia="仿宋_GB2312"/>
          <w:sz w:val="28"/>
          <w:szCs w:val="28"/>
        </w:rPr>
        <w:t>，</w:t>
      </w:r>
      <w:r w:rsidR="002947D1" w:rsidRPr="0024742E">
        <w:rPr>
          <w:rFonts w:ascii="仿宋_GB2312" w:eastAsia="仿宋_GB2312" w:hint="eastAsia"/>
          <w:sz w:val="28"/>
          <w:szCs w:val="28"/>
        </w:rPr>
        <w:t>恰逢学校</w:t>
      </w:r>
      <w:r w:rsidR="002947D1">
        <w:rPr>
          <w:rFonts w:ascii="仿宋_GB2312" w:eastAsia="仿宋_GB2312" w:hint="eastAsia"/>
          <w:sz w:val="28"/>
          <w:szCs w:val="28"/>
        </w:rPr>
        <w:t>基层党组织换届，学校</w:t>
      </w:r>
      <w:r w:rsidR="002947D1" w:rsidRPr="0024742E">
        <w:rPr>
          <w:rFonts w:ascii="仿宋_GB2312" w:eastAsia="仿宋_GB2312" w:hint="eastAsia"/>
          <w:sz w:val="28"/>
          <w:szCs w:val="28"/>
        </w:rPr>
        <w:t>结合</w:t>
      </w:r>
      <w:r w:rsidR="002947D1">
        <w:rPr>
          <w:rFonts w:ascii="仿宋_GB2312" w:eastAsia="仿宋_GB2312" w:hint="eastAsia"/>
          <w:sz w:val="28"/>
          <w:szCs w:val="28"/>
        </w:rPr>
        <w:t>换届</w:t>
      </w:r>
      <w:r w:rsidR="002947D1" w:rsidRPr="0024742E">
        <w:rPr>
          <w:rFonts w:ascii="仿宋_GB2312" w:eastAsia="仿宋_GB2312" w:hint="eastAsia"/>
          <w:sz w:val="28"/>
          <w:szCs w:val="28"/>
        </w:rPr>
        <w:t>相关工作</w:t>
      </w:r>
      <w:r w:rsidR="002947D1">
        <w:rPr>
          <w:rFonts w:ascii="仿宋_GB2312" w:eastAsia="仿宋_GB2312" w:hint="eastAsia"/>
          <w:sz w:val="28"/>
          <w:szCs w:val="28"/>
        </w:rPr>
        <w:t>，</w:t>
      </w:r>
      <w:r w:rsidR="002947D1">
        <w:rPr>
          <w:rFonts w:ascii="仿宋_GB2312" w:eastAsia="仿宋_GB2312"/>
          <w:sz w:val="28"/>
          <w:szCs w:val="28"/>
        </w:rPr>
        <w:t>开展了</w:t>
      </w:r>
      <w:r w:rsidR="002947D1">
        <w:rPr>
          <w:rFonts w:ascii="仿宋_GB2312" w:eastAsia="仿宋_GB2312" w:hint="eastAsia"/>
          <w:sz w:val="28"/>
          <w:szCs w:val="28"/>
        </w:rPr>
        <w:t>以党组织</w:t>
      </w:r>
      <w:r w:rsidR="002947D1">
        <w:rPr>
          <w:rFonts w:ascii="仿宋_GB2312" w:eastAsia="仿宋_GB2312"/>
          <w:sz w:val="28"/>
          <w:szCs w:val="28"/>
        </w:rPr>
        <w:t>换届选举</w:t>
      </w:r>
      <w:r w:rsidR="002947D1">
        <w:rPr>
          <w:rFonts w:ascii="仿宋_GB2312" w:eastAsia="仿宋_GB2312" w:hint="eastAsia"/>
          <w:sz w:val="28"/>
          <w:szCs w:val="28"/>
        </w:rPr>
        <w:t>程序为</w:t>
      </w:r>
      <w:r w:rsidR="002947D1">
        <w:rPr>
          <w:rFonts w:ascii="仿宋_GB2312" w:eastAsia="仿宋_GB2312"/>
          <w:sz w:val="28"/>
          <w:szCs w:val="28"/>
        </w:rPr>
        <w:t>主要内容的党支部</w:t>
      </w:r>
      <w:r w:rsidR="00711E51">
        <w:rPr>
          <w:rFonts w:ascii="仿宋_GB2312" w:eastAsia="仿宋_GB2312" w:hint="eastAsia"/>
          <w:sz w:val="28"/>
          <w:szCs w:val="28"/>
        </w:rPr>
        <w:t>书记</w:t>
      </w:r>
      <w:r w:rsidR="002947D1">
        <w:rPr>
          <w:rFonts w:ascii="仿宋_GB2312" w:eastAsia="仿宋_GB2312"/>
          <w:sz w:val="28"/>
          <w:szCs w:val="28"/>
        </w:rPr>
        <w:t>培训</w:t>
      </w:r>
      <w:r w:rsidR="002947D1" w:rsidRPr="0024742E">
        <w:rPr>
          <w:rFonts w:ascii="仿宋_GB2312" w:eastAsia="仿宋_GB2312" w:hint="eastAsia"/>
          <w:sz w:val="28"/>
          <w:szCs w:val="28"/>
        </w:rPr>
        <w:t>。</w:t>
      </w:r>
      <w:r w:rsidR="002947D1">
        <w:rPr>
          <w:rFonts w:ascii="仿宋_GB2312" w:eastAsia="仿宋_GB2312" w:hint="eastAsia"/>
          <w:sz w:val="28"/>
          <w:szCs w:val="28"/>
        </w:rPr>
        <w:t>各二级党组织围绕</w:t>
      </w:r>
      <w:r w:rsidRPr="00D353D3">
        <w:rPr>
          <w:rFonts w:ascii="仿宋_GB2312" w:eastAsia="仿宋_GB2312" w:hint="eastAsia"/>
          <w:sz w:val="28"/>
          <w:szCs w:val="28"/>
        </w:rPr>
        <w:t>《中国共产党发展党员工作细则（试行）》、</w:t>
      </w:r>
      <w:r w:rsidRPr="00D353D3">
        <w:rPr>
          <w:rFonts w:ascii="仿宋_GB2312" w:eastAsia="仿宋_GB2312"/>
          <w:sz w:val="28"/>
          <w:szCs w:val="28"/>
        </w:rPr>
        <w:t>《中国共产党普通高等学校基层组织工作条例》</w:t>
      </w:r>
      <w:r w:rsidRPr="00D353D3">
        <w:rPr>
          <w:rFonts w:ascii="仿宋_GB2312" w:eastAsia="仿宋_GB2312" w:hint="eastAsia"/>
          <w:sz w:val="28"/>
          <w:szCs w:val="28"/>
        </w:rPr>
        <w:t>、《中央财经大学基层党组织选举工作实施细则》等重要文件，</w:t>
      </w:r>
      <w:r w:rsidR="002947D1">
        <w:rPr>
          <w:rFonts w:ascii="仿宋_GB2312" w:eastAsia="仿宋_GB2312" w:hint="eastAsia"/>
          <w:sz w:val="28"/>
          <w:szCs w:val="28"/>
        </w:rPr>
        <w:t>对</w:t>
      </w:r>
      <w:r w:rsidRPr="00D353D3">
        <w:rPr>
          <w:rFonts w:ascii="仿宋_GB2312" w:eastAsia="仿宋_GB2312" w:hint="eastAsia"/>
          <w:sz w:val="28"/>
          <w:szCs w:val="28"/>
        </w:rPr>
        <w:t>党支部规章制度、发展党员工作流程和规范、党员组织关系接转、党费收缴等具体工作</w:t>
      </w:r>
      <w:r w:rsidR="002947D1" w:rsidRPr="00D353D3">
        <w:rPr>
          <w:rFonts w:ascii="仿宋_GB2312" w:eastAsia="仿宋_GB2312" w:hint="eastAsia"/>
          <w:sz w:val="28"/>
          <w:szCs w:val="28"/>
        </w:rPr>
        <w:t>实务</w:t>
      </w:r>
      <w:r w:rsidR="002947D1">
        <w:rPr>
          <w:rFonts w:ascii="仿宋_GB2312" w:eastAsia="仿宋_GB2312" w:hint="eastAsia"/>
          <w:sz w:val="28"/>
          <w:szCs w:val="28"/>
        </w:rPr>
        <w:t>开展了</w:t>
      </w:r>
      <w:r>
        <w:rPr>
          <w:rFonts w:ascii="仿宋_GB2312" w:eastAsia="仿宋_GB2312" w:hint="eastAsia"/>
          <w:sz w:val="28"/>
          <w:szCs w:val="28"/>
        </w:rPr>
        <w:t>的</w:t>
      </w:r>
      <w:r w:rsidR="002947D1">
        <w:rPr>
          <w:rFonts w:ascii="仿宋_GB2312" w:eastAsia="仿宋_GB2312" w:hint="eastAsia"/>
          <w:sz w:val="28"/>
          <w:szCs w:val="28"/>
        </w:rPr>
        <w:t>专题</w:t>
      </w:r>
      <w:r>
        <w:rPr>
          <w:rFonts w:ascii="仿宋_GB2312" w:eastAsia="仿宋_GB2312" w:hint="eastAsia"/>
          <w:sz w:val="28"/>
          <w:szCs w:val="28"/>
        </w:rPr>
        <w:t>培训</w:t>
      </w:r>
      <w:r w:rsidRPr="00D353D3">
        <w:rPr>
          <w:rFonts w:ascii="仿宋_GB2312" w:eastAsia="仿宋_GB2312" w:hint="eastAsia"/>
          <w:sz w:val="28"/>
          <w:szCs w:val="28"/>
        </w:rPr>
        <w:t>。</w:t>
      </w:r>
      <w:r w:rsidR="00227FAA">
        <w:rPr>
          <w:rFonts w:ascii="仿宋_GB2312" w:eastAsia="仿宋_GB2312" w:hint="eastAsia"/>
          <w:sz w:val="28"/>
          <w:szCs w:val="28"/>
        </w:rPr>
        <w:t>各二级党组织还开展了</w:t>
      </w:r>
      <w:r w:rsidRPr="00227FAA">
        <w:rPr>
          <w:rFonts w:ascii="仿宋_GB2312" w:eastAsia="仿宋_GB2312" w:hint="eastAsia"/>
          <w:sz w:val="28"/>
          <w:szCs w:val="28"/>
        </w:rPr>
        <w:t>老支书带新支书“1+1”指导帮扶活动。</w:t>
      </w:r>
    </w:p>
    <w:p w:rsidR="00391CD9" w:rsidRPr="00D353D3" w:rsidRDefault="00391CD9" w:rsidP="00CE5DC2">
      <w:pPr>
        <w:spacing w:line="480" w:lineRule="exact"/>
        <w:ind w:firstLineChars="201" w:firstLine="565"/>
        <w:rPr>
          <w:rFonts w:ascii="仿宋_GB2312" w:eastAsia="仿宋_GB2312"/>
          <w:b/>
          <w:sz w:val="28"/>
          <w:szCs w:val="28"/>
        </w:rPr>
      </w:pPr>
      <w:r>
        <w:rPr>
          <w:rFonts w:ascii="仿宋_GB2312" w:eastAsia="仿宋_GB2312" w:hint="eastAsia"/>
          <w:b/>
          <w:sz w:val="28"/>
          <w:szCs w:val="28"/>
        </w:rPr>
        <w:t>2.</w:t>
      </w:r>
      <w:r w:rsidRPr="00D353D3">
        <w:rPr>
          <w:rFonts w:ascii="仿宋_GB2312" w:eastAsia="仿宋_GB2312" w:hint="eastAsia"/>
          <w:b/>
          <w:sz w:val="28"/>
          <w:szCs w:val="28"/>
        </w:rPr>
        <w:t>开展“倡导全民阅读，建设书香支部”活动</w:t>
      </w:r>
      <w:r>
        <w:rPr>
          <w:rFonts w:ascii="仿宋_GB2312" w:eastAsia="仿宋_GB2312" w:hint="eastAsia"/>
          <w:b/>
          <w:sz w:val="28"/>
          <w:szCs w:val="28"/>
        </w:rPr>
        <w:t>，</w:t>
      </w:r>
      <w:r w:rsidR="0059554C" w:rsidRPr="0024742E">
        <w:rPr>
          <w:rFonts w:ascii="仿宋_GB2312" w:eastAsia="仿宋_GB2312" w:hint="eastAsia"/>
          <w:b/>
          <w:sz w:val="28"/>
          <w:szCs w:val="28"/>
        </w:rPr>
        <w:t>建立学习型党组织长效机制。</w:t>
      </w:r>
      <w:r w:rsidR="0059554C" w:rsidRPr="0024742E">
        <w:rPr>
          <w:rFonts w:ascii="仿宋_GB2312" w:eastAsia="仿宋_GB2312" w:hint="eastAsia"/>
          <w:sz w:val="28"/>
          <w:szCs w:val="28"/>
        </w:rPr>
        <w:t>为响应党中央《政府工作报告》中“全民阅读”号召</w:t>
      </w:r>
      <w:r w:rsidR="0059554C">
        <w:rPr>
          <w:rFonts w:ascii="仿宋_GB2312" w:eastAsia="仿宋_GB2312" w:hint="eastAsia"/>
          <w:sz w:val="28"/>
          <w:szCs w:val="28"/>
        </w:rPr>
        <w:t>和教工委对于建立“学习型”党组织的要求</w:t>
      </w:r>
      <w:r w:rsidR="0059554C" w:rsidRPr="0024742E">
        <w:rPr>
          <w:rFonts w:ascii="仿宋_GB2312" w:eastAsia="仿宋_GB2312" w:hint="eastAsia"/>
          <w:sz w:val="28"/>
          <w:szCs w:val="28"/>
        </w:rPr>
        <w:t>，在学校全体学生党支部书记、委员中开展“倡导全民阅读，建设书香支部”活动。</w:t>
      </w:r>
      <w:r w:rsidR="0059554C">
        <w:rPr>
          <w:rFonts w:ascii="仿宋_GB2312" w:eastAsia="仿宋_GB2312" w:hint="eastAsia"/>
          <w:sz w:val="28"/>
          <w:szCs w:val="28"/>
        </w:rPr>
        <w:t>校党委为所有学生党支部书记购买了</w:t>
      </w:r>
      <w:r w:rsidR="0059554C" w:rsidRPr="00857879">
        <w:rPr>
          <w:rFonts w:ascii="仿宋_GB2312" w:eastAsia="仿宋_GB2312" w:hint="eastAsia"/>
          <w:bCs/>
          <w:sz w:val="28"/>
        </w:rPr>
        <w:t>《论新时期共产党员的修养》、《党支部书记实用方法与规程一本通》</w:t>
      </w:r>
      <w:r w:rsidR="0059554C">
        <w:rPr>
          <w:rFonts w:ascii="仿宋_GB2312" w:eastAsia="仿宋_GB2312" w:hint="eastAsia"/>
          <w:bCs/>
          <w:sz w:val="28"/>
        </w:rPr>
        <w:t>等11种</w:t>
      </w:r>
      <w:r w:rsidR="0059554C" w:rsidRPr="00857879">
        <w:rPr>
          <w:rFonts w:ascii="仿宋_GB2312" w:eastAsia="仿宋_GB2312" w:hint="eastAsia"/>
          <w:bCs/>
          <w:sz w:val="28"/>
        </w:rPr>
        <w:t>提升理论</w:t>
      </w:r>
      <w:r w:rsidR="0059554C">
        <w:rPr>
          <w:rFonts w:ascii="仿宋_GB2312" w:eastAsia="仿宋_GB2312" w:hint="eastAsia"/>
          <w:bCs/>
          <w:sz w:val="28"/>
        </w:rPr>
        <w:t>水平</w:t>
      </w:r>
      <w:r w:rsidR="00711E51">
        <w:rPr>
          <w:rFonts w:ascii="仿宋_GB2312" w:eastAsia="仿宋_GB2312" w:hint="eastAsia"/>
          <w:bCs/>
          <w:sz w:val="28"/>
        </w:rPr>
        <w:t>、</w:t>
      </w:r>
      <w:r w:rsidR="0059554C" w:rsidRPr="00857879">
        <w:rPr>
          <w:rFonts w:ascii="仿宋_GB2312" w:eastAsia="仿宋_GB2312" w:hint="eastAsia"/>
          <w:bCs/>
          <w:sz w:val="28"/>
        </w:rPr>
        <w:t>思想意识</w:t>
      </w:r>
      <w:r w:rsidR="00711E51">
        <w:rPr>
          <w:rFonts w:ascii="仿宋_GB2312" w:eastAsia="仿宋_GB2312" w:hint="eastAsia"/>
          <w:bCs/>
          <w:sz w:val="28"/>
        </w:rPr>
        <w:t>和个人素养</w:t>
      </w:r>
      <w:r w:rsidR="0059554C">
        <w:rPr>
          <w:rFonts w:ascii="仿宋_GB2312" w:eastAsia="仿宋_GB2312" w:hint="eastAsia"/>
          <w:bCs/>
          <w:sz w:val="28"/>
        </w:rPr>
        <w:t>的书籍。</w:t>
      </w:r>
      <w:r w:rsidR="00646B67">
        <w:rPr>
          <w:rFonts w:ascii="仿宋_GB2312" w:eastAsia="仿宋_GB2312" w:hint="eastAsia"/>
          <w:bCs/>
          <w:sz w:val="28"/>
        </w:rPr>
        <w:t>信息学院等多个单位根据实际情况也为本单位支部书记购买了红色经典书籍。</w:t>
      </w:r>
      <w:r w:rsidR="0059554C" w:rsidRPr="0024742E">
        <w:rPr>
          <w:rFonts w:ascii="仿宋_GB2312" w:eastAsia="仿宋_GB2312" w:hint="eastAsia"/>
          <w:sz w:val="28"/>
          <w:szCs w:val="28"/>
        </w:rPr>
        <w:t>按照要求，每位党支部书记、委员</w:t>
      </w:r>
      <w:r w:rsidR="00646B67">
        <w:rPr>
          <w:rFonts w:ascii="仿宋_GB2312" w:eastAsia="仿宋_GB2312" w:hint="eastAsia"/>
          <w:sz w:val="28"/>
          <w:szCs w:val="28"/>
        </w:rPr>
        <w:t>年内</w:t>
      </w:r>
      <w:r w:rsidR="0059554C" w:rsidRPr="0024742E">
        <w:rPr>
          <w:rFonts w:ascii="仿宋_GB2312" w:eastAsia="仿宋_GB2312" w:hint="eastAsia"/>
          <w:sz w:val="28"/>
          <w:szCs w:val="28"/>
        </w:rPr>
        <w:t>至少读了2本书，并在年底前提交</w:t>
      </w:r>
      <w:r w:rsidR="00646B67">
        <w:rPr>
          <w:rFonts w:ascii="仿宋_GB2312" w:eastAsia="仿宋_GB2312" w:hint="eastAsia"/>
          <w:sz w:val="28"/>
          <w:szCs w:val="28"/>
        </w:rPr>
        <w:t>了</w:t>
      </w:r>
      <w:r w:rsidR="0059554C" w:rsidRPr="0024742E">
        <w:rPr>
          <w:rFonts w:ascii="仿宋_GB2312" w:eastAsia="仿宋_GB2312" w:hint="eastAsia"/>
          <w:sz w:val="28"/>
          <w:szCs w:val="28"/>
        </w:rPr>
        <w:t>2篇读书笔记。一些学院还组织多场读书交流</w:t>
      </w:r>
      <w:r w:rsidR="0059554C">
        <w:rPr>
          <w:rFonts w:ascii="仿宋_GB2312" w:eastAsia="仿宋_GB2312" w:hint="eastAsia"/>
          <w:sz w:val="28"/>
          <w:szCs w:val="28"/>
        </w:rPr>
        <w:t>讨论</w:t>
      </w:r>
      <w:r w:rsidR="0059554C" w:rsidRPr="0024742E">
        <w:rPr>
          <w:rFonts w:ascii="仿宋_GB2312" w:eastAsia="仿宋_GB2312" w:hint="eastAsia"/>
          <w:sz w:val="28"/>
          <w:szCs w:val="28"/>
        </w:rPr>
        <w:t>会，取得了良好的效果。</w:t>
      </w:r>
    </w:p>
    <w:p w:rsidR="00391CD9" w:rsidRPr="001C6D7D" w:rsidRDefault="00391CD9" w:rsidP="00CE5DC2">
      <w:pPr>
        <w:spacing w:line="480" w:lineRule="exact"/>
        <w:ind w:firstLineChars="202" w:firstLine="568"/>
        <w:rPr>
          <w:rFonts w:ascii="仿宋_GB2312" w:eastAsia="仿宋_GB2312"/>
          <w:b/>
          <w:sz w:val="28"/>
          <w:szCs w:val="28"/>
        </w:rPr>
      </w:pPr>
      <w:r>
        <w:rPr>
          <w:rFonts w:ascii="仿宋_GB2312" w:eastAsia="仿宋_GB2312" w:hint="eastAsia"/>
          <w:b/>
          <w:sz w:val="28"/>
          <w:szCs w:val="28"/>
        </w:rPr>
        <w:lastRenderedPageBreak/>
        <w:t>3.</w:t>
      </w:r>
      <w:r w:rsidRPr="001C6D7D">
        <w:rPr>
          <w:rFonts w:ascii="仿宋_GB2312" w:eastAsia="仿宋_GB2312" w:hint="eastAsia"/>
          <w:b/>
          <w:sz w:val="28"/>
          <w:szCs w:val="28"/>
        </w:rPr>
        <w:t>深入开展学生党支部书记、委员“服务支部，自我提升，践行承诺”活动</w:t>
      </w:r>
      <w:r w:rsidR="0059554C">
        <w:rPr>
          <w:rFonts w:ascii="仿宋_GB2312" w:eastAsia="仿宋_GB2312" w:hint="eastAsia"/>
          <w:b/>
          <w:sz w:val="28"/>
          <w:szCs w:val="28"/>
        </w:rPr>
        <w:t>。</w:t>
      </w:r>
      <w:r w:rsidR="0059554C" w:rsidRPr="00423C16">
        <w:rPr>
          <w:rFonts w:ascii="仿宋_GB2312" w:eastAsia="仿宋_GB2312" w:hint="eastAsia"/>
          <w:sz w:val="28"/>
          <w:szCs w:val="28"/>
        </w:rPr>
        <w:t>每位学</w:t>
      </w:r>
      <w:r w:rsidR="0059554C" w:rsidRPr="0024742E">
        <w:rPr>
          <w:rFonts w:ascii="仿宋_GB2312" w:eastAsia="仿宋_GB2312" w:hint="eastAsia"/>
          <w:sz w:val="28"/>
          <w:szCs w:val="28"/>
        </w:rPr>
        <w:t>生党支部书记、委员在服务党支部（党员）和自我提升两方面</w:t>
      </w:r>
      <w:r w:rsidR="0059554C">
        <w:rPr>
          <w:rFonts w:ascii="仿宋_GB2312" w:eastAsia="仿宋_GB2312" w:hint="eastAsia"/>
          <w:sz w:val="28"/>
          <w:szCs w:val="28"/>
        </w:rPr>
        <w:t>至少</w:t>
      </w:r>
      <w:r w:rsidR="0059554C" w:rsidRPr="0024742E">
        <w:rPr>
          <w:rFonts w:ascii="仿宋_GB2312" w:eastAsia="仿宋_GB2312" w:hint="eastAsia"/>
          <w:sz w:val="28"/>
          <w:szCs w:val="28"/>
        </w:rPr>
        <w:t>各做出</w:t>
      </w:r>
      <w:r w:rsidR="0059554C">
        <w:rPr>
          <w:rFonts w:ascii="仿宋_GB2312" w:eastAsia="仿宋_GB2312" w:hint="eastAsia"/>
          <w:sz w:val="28"/>
          <w:szCs w:val="28"/>
        </w:rPr>
        <w:t>了</w:t>
      </w:r>
      <w:r w:rsidR="0059554C" w:rsidRPr="0024742E">
        <w:rPr>
          <w:rFonts w:ascii="仿宋_GB2312" w:eastAsia="仿宋_GB2312" w:hint="eastAsia"/>
          <w:sz w:val="28"/>
          <w:szCs w:val="28"/>
        </w:rPr>
        <w:t>一项承诺。填写</w:t>
      </w:r>
      <w:r w:rsidR="0059554C">
        <w:rPr>
          <w:rFonts w:ascii="仿宋_GB2312" w:eastAsia="仿宋_GB2312" w:hint="eastAsia"/>
          <w:sz w:val="28"/>
          <w:szCs w:val="28"/>
        </w:rPr>
        <w:t>了</w:t>
      </w:r>
      <w:r w:rsidR="0059554C" w:rsidRPr="0024742E">
        <w:rPr>
          <w:rFonts w:ascii="仿宋_GB2312" w:eastAsia="仿宋_GB2312" w:hint="eastAsia"/>
          <w:sz w:val="28"/>
          <w:szCs w:val="28"/>
        </w:rPr>
        <w:t>《党支部书记、委员自我提升承诺表》，通过为党支部或成员服务一件事，并在个人工作能力、学习科研、人际关系、身体素质等方面做出一项进步，</w:t>
      </w:r>
      <w:r w:rsidR="0059554C">
        <w:rPr>
          <w:rFonts w:ascii="仿宋_GB2312" w:eastAsia="仿宋_GB2312" w:hint="eastAsia"/>
          <w:sz w:val="28"/>
          <w:szCs w:val="28"/>
        </w:rPr>
        <w:t>在</w:t>
      </w:r>
      <w:r w:rsidR="0059554C" w:rsidRPr="0024742E">
        <w:rPr>
          <w:rFonts w:ascii="仿宋_GB2312" w:eastAsia="仿宋_GB2312" w:hint="eastAsia"/>
          <w:sz w:val="28"/>
          <w:szCs w:val="28"/>
        </w:rPr>
        <w:t>提升</w:t>
      </w:r>
      <w:r w:rsidR="0059554C">
        <w:rPr>
          <w:rFonts w:ascii="仿宋_GB2312" w:eastAsia="仿宋_GB2312" w:hint="eastAsia"/>
          <w:sz w:val="28"/>
          <w:szCs w:val="28"/>
        </w:rPr>
        <w:t>个人素质的同时</w:t>
      </w:r>
      <w:r w:rsidR="0059554C" w:rsidRPr="0024742E">
        <w:rPr>
          <w:rFonts w:ascii="仿宋_GB2312" w:eastAsia="仿宋_GB2312" w:hint="eastAsia"/>
          <w:sz w:val="28"/>
          <w:szCs w:val="28"/>
        </w:rPr>
        <w:t>，</w:t>
      </w:r>
      <w:r w:rsidR="0059554C">
        <w:rPr>
          <w:rFonts w:ascii="仿宋_GB2312" w:eastAsia="仿宋_GB2312" w:hint="eastAsia"/>
          <w:sz w:val="28"/>
          <w:szCs w:val="28"/>
        </w:rPr>
        <w:t>深刻领会党支部书记的责任感和使命感</w:t>
      </w:r>
      <w:r w:rsidR="0059554C" w:rsidRPr="0024742E">
        <w:rPr>
          <w:rFonts w:ascii="仿宋_GB2312" w:eastAsia="仿宋_GB2312" w:hint="eastAsia"/>
          <w:sz w:val="28"/>
          <w:szCs w:val="28"/>
        </w:rPr>
        <w:t>。</w:t>
      </w:r>
    </w:p>
    <w:p w:rsidR="00391CD9" w:rsidRPr="004179B1" w:rsidRDefault="00391CD9" w:rsidP="00CE5DC2">
      <w:pPr>
        <w:spacing w:line="500" w:lineRule="exact"/>
        <w:ind w:firstLineChars="177" w:firstLine="498"/>
        <w:rPr>
          <w:rFonts w:ascii="仿宋_GB2312" w:eastAsia="仿宋_GB2312"/>
          <w:sz w:val="28"/>
          <w:szCs w:val="28"/>
        </w:rPr>
      </w:pPr>
      <w:r>
        <w:rPr>
          <w:rFonts w:ascii="仿宋_GB2312" w:eastAsia="仿宋_GB2312" w:hint="eastAsia"/>
          <w:b/>
          <w:sz w:val="28"/>
          <w:szCs w:val="28"/>
        </w:rPr>
        <w:t>4.</w:t>
      </w:r>
      <w:r w:rsidR="0059554C" w:rsidRPr="0024742E">
        <w:rPr>
          <w:rFonts w:ascii="仿宋_GB2312" w:eastAsia="仿宋_GB2312" w:hint="eastAsia"/>
          <w:b/>
          <w:sz w:val="28"/>
          <w:szCs w:val="28"/>
        </w:rPr>
        <w:t>开展丰富多彩的实践活动，提升党支部书记素质能力。</w:t>
      </w:r>
      <w:r w:rsidR="00370C5D" w:rsidRPr="001F7EAA">
        <w:rPr>
          <w:rFonts w:ascii="仿宋_GB2312" w:eastAsia="仿宋_GB2312" w:hint="eastAsia"/>
          <w:sz w:val="28"/>
          <w:szCs w:val="28"/>
        </w:rPr>
        <w:t>保险学院</w:t>
      </w:r>
      <w:r w:rsidR="00370C5D">
        <w:rPr>
          <w:rFonts w:ascii="仿宋_GB2312" w:eastAsia="仿宋_GB2312" w:hint="eastAsia"/>
          <w:sz w:val="28"/>
          <w:szCs w:val="28"/>
        </w:rPr>
        <w:t>组织学生党支部书记赴河南古都安阳和南京开展爱国主义主题教育活动</w:t>
      </w:r>
      <w:r w:rsidR="00711E51">
        <w:rPr>
          <w:rFonts w:ascii="仿宋_GB2312" w:eastAsia="仿宋_GB2312" w:hint="eastAsia"/>
          <w:sz w:val="28"/>
          <w:szCs w:val="28"/>
        </w:rPr>
        <w:t>。</w:t>
      </w:r>
      <w:r w:rsidR="00370C5D">
        <w:rPr>
          <w:rFonts w:ascii="仿宋_GB2312" w:eastAsia="仿宋_GB2312" w:hint="eastAsia"/>
          <w:sz w:val="28"/>
          <w:szCs w:val="28"/>
        </w:rPr>
        <w:t>统计与数学学院组织</w:t>
      </w:r>
      <w:r w:rsidR="00370C5D" w:rsidRPr="0024742E">
        <w:rPr>
          <w:rFonts w:ascii="仿宋_GB2312" w:eastAsia="仿宋_GB2312" w:hint="eastAsia"/>
          <w:sz w:val="28"/>
          <w:szCs w:val="28"/>
        </w:rPr>
        <w:t>党支部书记赴香山红色大本营开展了培训活动。活动中，支部书记们参观了全国唯一以十四年抗日战争著名战役战斗为线索，以抗战名将和英烈为主题的“抗战名将纪念馆”和为纪念著名抗日将领佟麟阁的“佟麟阁纪念馆”。之后，开展了素质拓展培训。</w:t>
      </w:r>
      <w:r w:rsidR="00646B67">
        <w:rPr>
          <w:rFonts w:ascii="仿宋_GB2312" w:eastAsia="仿宋_GB2312" w:hint="eastAsia"/>
          <w:sz w:val="28"/>
          <w:szCs w:val="28"/>
        </w:rPr>
        <w:t>政府管理学院</w:t>
      </w:r>
      <w:r w:rsidR="00370C5D">
        <w:rPr>
          <w:rFonts w:ascii="仿宋_GB2312" w:eastAsia="仿宋_GB2312" w:hint="eastAsia"/>
          <w:sz w:val="28"/>
          <w:szCs w:val="28"/>
        </w:rPr>
        <w:t>等多个单位组织了</w:t>
      </w:r>
      <w:r w:rsidR="00370C5D" w:rsidRPr="002B511D">
        <w:rPr>
          <w:rFonts w:ascii="仿宋_GB2312" w:eastAsia="仿宋_GB2312" w:hint="eastAsia"/>
          <w:sz w:val="28"/>
          <w:szCs w:val="28"/>
        </w:rPr>
        <w:t>参观纪念中国工农红军长征胜利80周年主题展览</w:t>
      </w:r>
      <w:r w:rsidR="00370C5D">
        <w:rPr>
          <w:rFonts w:ascii="仿宋_GB2312" w:eastAsia="仿宋_GB2312" w:hint="eastAsia"/>
          <w:sz w:val="28"/>
          <w:szCs w:val="28"/>
        </w:rPr>
        <w:t>。</w:t>
      </w:r>
      <w:r w:rsidR="00646B67">
        <w:rPr>
          <w:rFonts w:ascii="仿宋_GB2312" w:eastAsia="仿宋_GB2312" w:hint="eastAsia"/>
          <w:sz w:val="28"/>
          <w:szCs w:val="28"/>
        </w:rPr>
        <w:t>马克思主义学院等多个单位组织参观了</w:t>
      </w:r>
      <w:r w:rsidR="00646B67" w:rsidRPr="002B511D">
        <w:rPr>
          <w:rFonts w:ascii="仿宋_GB2312" w:eastAsia="仿宋_GB2312" w:hint="eastAsia"/>
          <w:sz w:val="28"/>
          <w:szCs w:val="28"/>
        </w:rPr>
        <w:t>纪念孙中山150周年诞辰</w:t>
      </w:r>
      <w:r w:rsidR="00646B67">
        <w:rPr>
          <w:rFonts w:ascii="仿宋_GB2312" w:eastAsia="仿宋_GB2312" w:hint="eastAsia"/>
          <w:sz w:val="28"/>
          <w:szCs w:val="28"/>
        </w:rPr>
        <w:t>展览。</w:t>
      </w:r>
      <w:r w:rsidR="00711E51" w:rsidRPr="0024742E">
        <w:rPr>
          <w:rFonts w:ascii="仿宋_GB2312" w:eastAsia="仿宋_GB2312" w:hint="eastAsia"/>
          <w:sz w:val="28"/>
          <w:szCs w:val="28"/>
        </w:rPr>
        <w:t>革命传统和历史文化主题教育培训，既培养了支部书记们“自力更生、艰苦奋斗”的精神，也让大家进一步接受了红色经典文化的熏陶。</w:t>
      </w:r>
    </w:p>
    <w:p w:rsidR="00370C5D" w:rsidRDefault="00370C5D" w:rsidP="00CE5DC2">
      <w:pPr>
        <w:spacing w:line="480" w:lineRule="exact"/>
        <w:ind w:firstLineChars="202" w:firstLine="568"/>
        <w:rPr>
          <w:rFonts w:ascii="仿宋_GB2312" w:eastAsia="仿宋_GB2312" w:hAnsi="黑体" w:cs="宋体"/>
          <w:color w:val="000000"/>
          <w:kern w:val="0"/>
          <w:sz w:val="28"/>
          <w:szCs w:val="28"/>
        </w:rPr>
      </w:pPr>
      <w:r>
        <w:rPr>
          <w:rFonts w:ascii="仿宋_GB2312" w:eastAsia="仿宋_GB2312" w:hint="eastAsia"/>
          <w:b/>
          <w:sz w:val="28"/>
          <w:szCs w:val="28"/>
        </w:rPr>
        <w:t>5.</w:t>
      </w:r>
      <w:r w:rsidRPr="0024742E">
        <w:rPr>
          <w:rFonts w:ascii="仿宋_GB2312" w:eastAsia="仿宋_GB2312" w:hint="eastAsia"/>
          <w:b/>
          <w:sz w:val="28"/>
          <w:szCs w:val="28"/>
        </w:rPr>
        <w:t>建立“学校党建基金资助学生党支部开展活动”长效机制。</w:t>
      </w:r>
      <w:r w:rsidRPr="0024742E">
        <w:rPr>
          <w:rFonts w:ascii="仿宋_GB2312" w:eastAsia="仿宋_GB2312" w:hint="eastAsia"/>
          <w:bCs/>
          <w:sz w:val="28"/>
          <w:szCs w:val="28"/>
        </w:rPr>
        <w:t>为充分调动学生党支部积极性，</w:t>
      </w:r>
      <w:r>
        <w:rPr>
          <w:rFonts w:ascii="仿宋_GB2312" w:eastAsia="仿宋_GB2312" w:hint="eastAsia"/>
          <w:bCs/>
          <w:sz w:val="28"/>
          <w:szCs w:val="28"/>
        </w:rPr>
        <w:t>并为党</w:t>
      </w:r>
      <w:r w:rsidRPr="0024742E">
        <w:rPr>
          <w:rFonts w:ascii="仿宋_GB2312" w:eastAsia="仿宋_GB2312" w:hint="eastAsia"/>
          <w:bCs/>
          <w:sz w:val="28"/>
          <w:szCs w:val="28"/>
        </w:rPr>
        <w:t>支部</w:t>
      </w:r>
      <w:r>
        <w:rPr>
          <w:rFonts w:ascii="仿宋_GB2312" w:eastAsia="仿宋_GB2312" w:hint="eastAsia"/>
          <w:bCs/>
          <w:sz w:val="28"/>
          <w:szCs w:val="28"/>
        </w:rPr>
        <w:t>工作</w:t>
      </w:r>
      <w:r w:rsidRPr="0024742E">
        <w:rPr>
          <w:rFonts w:ascii="仿宋_GB2312" w:eastAsia="仿宋_GB2312" w:hint="eastAsia"/>
          <w:bCs/>
          <w:sz w:val="28"/>
          <w:szCs w:val="28"/>
        </w:rPr>
        <w:t>提供有效资金保障，学校财政每年定期拨付专项经费开展“党建基金”资助党支部开展活动。支部结合自身专业特点，设计了丰富的内容，本年度共有</w:t>
      </w:r>
      <w:r w:rsidR="00C86470">
        <w:rPr>
          <w:rFonts w:ascii="仿宋_GB2312" w:eastAsia="仿宋_GB2312" w:hint="eastAsia"/>
          <w:bCs/>
          <w:sz w:val="28"/>
          <w:szCs w:val="28"/>
        </w:rPr>
        <w:t>35</w:t>
      </w:r>
      <w:r w:rsidRPr="0024742E">
        <w:rPr>
          <w:rFonts w:ascii="仿宋_GB2312" w:eastAsia="仿宋_GB2312" w:hint="eastAsia"/>
          <w:bCs/>
          <w:sz w:val="28"/>
          <w:szCs w:val="28"/>
        </w:rPr>
        <w:t>个学生党支部项目成功立项</w:t>
      </w:r>
      <w:r w:rsidR="00711E51">
        <w:rPr>
          <w:rFonts w:ascii="仿宋_GB2312" w:eastAsia="仿宋_GB2312" w:hint="eastAsia"/>
          <w:bCs/>
          <w:sz w:val="28"/>
          <w:szCs w:val="28"/>
        </w:rPr>
        <w:t>并结项</w:t>
      </w:r>
      <w:r w:rsidRPr="0024742E">
        <w:rPr>
          <w:rFonts w:ascii="仿宋_GB2312" w:eastAsia="仿宋_GB2312" w:hint="eastAsia"/>
          <w:bCs/>
          <w:sz w:val="28"/>
          <w:szCs w:val="28"/>
        </w:rPr>
        <w:t>。</w:t>
      </w:r>
      <w:r w:rsidR="00C86470" w:rsidRPr="00763366">
        <w:rPr>
          <w:rFonts w:ascii="仿宋_GB2312" w:eastAsia="仿宋_GB2312" w:hAnsi="黑体" w:cs="宋体" w:hint="eastAsia"/>
          <w:color w:val="000000"/>
          <w:kern w:val="0"/>
          <w:sz w:val="28"/>
          <w:szCs w:val="28"/>
        </w:rPr>
        <w:t>党支部以立项活动为载体，以增强党组织活力为重点，以服务党员、服务群众、服务基层为主要内容，切实增强服务功能，充分发挥党支部的战斗堡垒和党员先锋模范作用</w:t>
      </w:r>
    </w:p>
    <w:p w:rsidR="00757822" w:rsidRPr="005B1982" w:rsidRDefault="00757822" w:rsidP="00CE5DC2">
      <w:pPr>
        <w:spacing w:line="480" w:lineRule="exact"/>
        <w:ind w:firstLineChars="202" w:firstLine="568"/>
        <w:rPr>
          <w:rFonts w:ascii="仿宋_GB2312" w:eastAsia="仿宋_GB2312"/>
          <w:sz w:val="28"/>
          <w:szCs w:val="28"/>
        </w:rPr>
      </w:pPr>
      <w:r>
        <w:rPr>
          <w:rFonts w:ascii="仿宋_GB2312" w:eastAsia="仿宋_GB2312" w:hint="eastAsia"/>
          <w:b/>
          <w:bCs/>
          <w:sz w:val="28"/>
          <w:szCs w:val="28"/>
        </w:rPr>
        <w:t>6.理论结合实践，丰富培训</w:t>
      </w:r>
      <w:r w:rsidRPr="00930970">
        <w:rPr>
          <w:rFonts w:ascii="仿宋_GB2312" w:eastAsia="仿宋_GB2312" w:hint="eastAsia"/>
          <w:b/>
          <w:bCs/>
          <w:sz w:val="28"/>
          <w:szCs w:val="28"/>
        </w:rPr>
        <w:t>形式，充分调动积极性</w:t>
      </w:r>
      <w:r>
        <w:rPr>
          <w:rFonts w:ascii="仿宋_GB2312" w:eastAsia="仿宋_GB2312" w:hint="eastAsia"/>
          <w:b/>
          <w:bCs/>
          <w:sz w:val="28"/>
          <w:szCs w:val="28"/>
        </w:rPr>
        <w:t>。</w:t>
      </w:r>
      <w:r w:rsidRPr="00757822">
        <w:rPr>
          <w:rFonts w:ascii="仿宋_GB2312" w:eastAsia="仿宋_GB2312" w:hint="eastAsia"/>
          <w:bCs/>
          <w:sz w:val="28"/>
        </w:rPr>
        <w:t>2016年</w:t>
      </w:r>
      <w:r w:rsidRPr="00B80E76">
        <w:rPr>
          <w:rFonts w:ascii="仿宋_GB2312" w:eastAsia="仿宋_GB2312" w:hint="eastAsia"/>
          <w:sz w:val="28"/>
        </w:rPr>
        <w:t>6月29日至7月6日</w:t>
      </w:r>
      <w:r>
        <w:rPr>
          <w:rFonts w:ascii="仿宋_GB2312" w:eastAsia="仿宋_GB2312" w:hint="eastAsia"/>
          <w:sz w:val="28"/>
        </w:rPr>
        <w:t>，</w:t>
      </w:r>
      <w:r w:rsidRPr="00757822">
        <w:rPr>
          <w:rFonts w:ascii="仿宋_GB2312" w:eastAsia="仿宋_GB2312" w:hint="eastAsia"/>
          <w:bCs/>
          <w:sz w:val="28"/>
        </w:rPr>
        <w:t>组</w:t>
      </w:r>
      <w:r w:rsidRPr="00857879">
        <w:rPr>
          <w:rFonts w:ascii="仿宋_GB2312" w:eastAsia="仿宋_GB2312" w:hint="eastAsia"/>
          <w:bCs/>
          <w:sz w:val="28"/>
          <w:szCs w:val="21"/>
        </w:rPr>
        <w:t>织全校党支部书记收看</w:t>
      </w:r>
      <w:r>
        <w:rPr>
          <w:rFonts w:ascii="仿宋_GB2312" w:eastAsia="仿宋_GB2312" w:hint="eastAsia"/>
          <w:bCs/>
          <w:sz w:val="28"/>
          <w:szCs w:val="21"/>
        </w:rPr>
        <w:t>由</w:t>
      </w:r>
      <w:r w:rsidRPr="00857879">
        <w:rPr>
          <w:rFonts w:ascii="仿宋_GB2312" w:eastAsia="仿宋_GB2312" w:hint="eastAsia"/>
          <w:bCs/>
          <w:sz w:val="28"/>
        </w:rPr>
        <w:t>市委组织部、市委宣传部和北京广播电视台联合制作</w:t>
      </w:r>
      <w:r>
        <w:rPr>
          <w:rFonts w:ascii="仿宋_GB2312" w:eastAsia="仿宋_GB2312" w:hint="eastAsia"/>
          <w:bCs/>
          <w:sz w:val="28"/>
        </w:rPr>
        <w:t>的</w:t>
      </w:r>
      <w:r w:rsidRPr="00857879">
        <w:rPr>
          <w:rFonts w:ascii="仿宋_GB2312" w:eastAsia="仿宋_GB2312" w:hint="eastAsia"/>
          <w:bCs/>
          <w:sz w:val="28"/>
        </w:rPr>
        <w:t>优秀共产党员电视系列片《为你而歌》（第十四部）</w:t>
      </w:r>
      <w:r>
        <w:rPr>
          <w:rFonts w:ascii="仿宋_GB2312" w:eastAsia="仿宋_GB2312" w:hint="eastAsia"/>
          <w:bCs/>
          <w:sz w:val="28"/>
          <w:szCs w:val="21"/>
        </w:rPr>
        <w:t>，党</w:t>
      </w:r>
      <w:r w:rsidRPr="00857879">
        <w:rPr>
          <w:rFonts w:ascii="仿宋_GB2312" w:eastAsia="仿宋_GB2312" w:hint="eastAsia"/>
          <w:bCs/>
          <w:sz w:val="28"/>
          <w:szCs w:val="21"/>
        </w:rPr>
        <w:t>支部书记</w:t>
      </w:r>
      <w:r>
        <w:rPr>
          <w:rFonts w:ascii="仿宋_GB2312" w:eastAsia="仿宋_GB2312" w:hint="eastAsia"/>
          <w:bCs/>
          <w:sz w:val="28"/>
          <w:szCs w:val="21"/>
        </w:rPr>
        <w:t>们</w:t>
      </w:r>
      <w:r w:rsidRPr="00857879">
        <w:rPr>
          <w:rFonts w:ascii="仿宋_GB2312" w:eastAsia="仿宋_GB2312" w:hint="eastAsia"/>
          <w:bCs/>
          <w:sz w:val="28"/>
          <w:szCs w:val="21"/>
        </w:rPr>
        <w:t>反响热烈。</w:t>
      </w:r>
      <w:r w:rsidRPr="00857879">
        <w:rPr>
          <w:rFonts w:ascii="仿宋_GB2312" w:eastAsia="仿宋_GB2312" w:hint="eastAsia"/>
          <w:bCs/>
          <w:sz w:val="28"/>
        </w:rPr>
        <w:t>我校会计学院学生党支部书记林艺茹是此次20名拍摄对象之一。</w:t>
      </w:r>
      <w:r w:rsidRPr="003F7C65">
        <w:rPr>
          <w:rFonts w:ascii="仿宋_GB2312" w:eastAsia="仿宋_GB2312"/>
          <w:sz w:val="28"/>
          <w:szCs w:val="28"/>
        </w:rPr>
        <w:t>2016年5月4日</w:t>
      </w:r>
      <w:r w:rsidRPr="003F7C65">
        <w:rPr>
          <w:rFonts w:ascii="仿宋_GB2312" w:eastAsia="仿宋_GB2312" w:hint="eastAsia"/>
          <w:sz w:val="28"/>
          <w:szCs w:val="28"/>
        </w:rPr>
        <w:t>，法学院“党识过人”知识竞赛</w:t>
      </w:r>
      <w:r>
        <w:rPr>
          <w:rFonts w:ascii="仿宋_GB2312" w:eastAsia="仿宋_GB2312" w:hint="eastAsia"/>
          <w:sz w:val="28"/>
          <w:szCs w:val="28"/>
        </w:rPr>
        <w:t>。</w:t>
      </w:r>
      <w:r w:rsidRPr="003D25DE">
        <w:rPr>
          <w:rFonts w:ascii="仿宋_GB2312" w:eastAsia="仿宋_GB2312" w:hint="eastAsia"/>
          <w:sz w:val="28"/>
          <w:szCs w:val="28"/>
        </w:rPr>
        <w:lastRenderedPageBreak/>
        <w:t>通过</w:t>
      </w:r>
      <w:r w:rsidRPr="003D25DE">
        <w:rPr>
          <w:rFonts w:ascii="仿宋_GB2312" w:eastAsia="仿宋_GB2312"/>
          <w:sz w:val="28"/>
          <w:szCs w:val="28"/>
        </w:rPr>
        <w:t>广泛涉及党史党情、党章党规、</w:t>
      </w:r>
      <w:r w:rsidRPr="003D25DE">
        <w:rPr>
          <w:rFonts w:ascii="仿宋_GB2312" w:eastAsia="仿宋_GB2312"/>
          <w:sz w:val="28"/>
          <w:szCs w:val="28"/>
        </w:rPr>
        <w:t>“</w:t>
      </w:r>
      <w:r w:rsidRPr="003D25DE">
        <w:rPr>
          <w:rFonts w:ascii="仿宋_GB2312" w:eastAsia="仿宋_GB2312"/>
          <w:sz w:val="28"/>
          <w:szCs w:val="28"/>
        </w:rPr>
        <w:t>两学一做</w:t>
      </w:r>
      <w:r w:rsidRPr="003D25DE">
        <w:rPr>
          <w:rFonts w:ascii="仿宋_GB2312" w:eastAsia="仿宋_GB2312"/>
          <w:sz w:val="28"/>
          <w:szCs w:val="28"/>
        </w:rPr>
        <w:t>”</w:t>
      </w:r>
      <w:r w:rsidRPr="003D25DE">
        <w:rPr>
          <w:rFonts w:ascii="仿宋_GB2312" w:eastAsia="仿宋_GB2312"/>
          <w:sz w:val="28"/>
          <w:szCs w:val="28"/>
        </w:rPr>
        <w:t>教育思想内容以及百科知识等多个方面</w:t>
      </w:r>
      <w:r w:rsidRPr="003D25DE">
        <w:rPr>
          <w:rFonts w:ascii="仿宋_GB2312" w:eastAsia="仿宋_GB2312" w:hint="eastAsia"/>
          <w:sz w:val="28"/>
          <w:szCs w:val="28"/>
        </w:rPr>
        <w:t>的题目，</w:t>
      </w:r>
      <w:r w:rsidRPr="003D25DE">
        <w:rPr>
          <w:rFonts w:ascii="仿宋_GB2312" w:eastAsia="仿宋_GB2312"/>
          <w:sz w:val="28"/>
          <w:szCs w:val="28"/>
        </w:rPr>
        <w:t>全面考察了</w:t>
      </w:r>
      <w:r>
        <w:rPr>
          <w:rFonts w:ascii="仿宋_GB2312" w:eastAsia="仿宋_GB2312" w:hint="eastAsia"/>
          <w:sz w:val="28"/>
          <w:szCs w:val="28"/>
        </w:rPr>
        <w:t>党支部书记</w:t>
      </w:r>
      <w:r w:rsidRPr="003D25DE">
        <w:rPr>
          <w:rFonts w:ascii="仿宋_GB2312" w:eastAsia="仿宋_GB2312"/>
          <w:sz w:val="28"/>
          <w:szCs w:val="28"/>
        </w:rPr>
        <w:t>的党史认知、党规了解及党识储备，有效锻炼了表达能力、记忆能力、理解能力。</w:t>
      </w:r>
      <w:r>
        <w:rPr>
          <w:rFonts w:ascii="仿宋_GB2312" w:eastAsia="仿宋_GB2312" w:hint="eastAsia"/>
          <w:sz w:val="28"/>
          <w:szCs w:val="28"/>
        </w:rPr>
        <w:t>2016年7月至8月，金融学院学生党支部书记利用暑假，到</w:t>
      </w:r>
      <w:r w:rsidRPr="002B511D">
        <w:rPr>
          <w:rFonts w:ascii="仿宋_GB2312" w:eastAsia="仿宋_GB2312" w:hint="eastAsia"/>
          <w:sz w:val="28"/>
          <w:szCs w:val="28"/>
        </w:rPr>
        <w:t>北师大附属实验中学、人大附中朝阳学校开展志愿活动</w:t>
      </w:r>
      <w:r w:rsidR="00585FB2">
        <w:rPr>
          <w:rFonts w:ascii="仿宋_GB2312" w:eastAsia="仿宋_GB2312" w:hint="eastAsia"/>
          <w:sz w:val="28"/>
          <w:szCs w:val="28"/>
        </w:rPr>
        <w:t>，义务普及经济、金融知识</w:t>
      </w:r>
      <w:r>
        <w:rPr>
          <w:rFonts w:ascii="仿宋_GB2312" w:eastAsia="仿宋_GB2312" w:hint="eastAsia"/>
          <w:sz w:val="28"/>
          <w:szCs w:val="28"/>
        </w:rPr>
        <w:t>。</w:t>
      </w:r>
      <w:r w:rsidR="005B1982" w:rsidRPr="005B1982">
        <w:rPr>
          <w:rFonts w:ascii="仿宋_GB2312" w:eastAsia="仿宋_GB2312" w:hint="eastAsia"/>
          <w:sz w:val="28"/>
          <w:szCs w:val="28"/>
        </w:rPr>
        <w:t>外国语学院</w:t>
      </w:r>
      <w:r w:rsidR="005B1982" w:rsidRPr="002B511D">
        <w:rPr>
          <w:rFonts w:ascii="仿宋_GB2312" w:eastAsia="仿宋_GB2312" w:hint="eastAsia"/>
          <w:sz w:val="28"/>
          <w:szCs w:val="28"/>
        </w:rPr>
        <w:t>组织观看</w:t>
      </w:r>
      <w:r w:rsidR="005B1982">
        <w:rPr>
          <w:rFonts w:ascii="仿宋_GB2312" w:eastAsia="仿宋_GB2312" w:hint="eastAsia"/>
          <w:sz w:val="28"/>
          <w:szCs w:val="28"/>
        </w:rPr>
        <w:t>了</w:t>
      </w:r>
      <w:r w:rsidR="005B1982" w:rsidRPr="002B511D">
        <w:rPr>
          <w:rFonts w:ascii="仿宋_GB2312" w:eastAsia="仿宋_GB2312" w:hint="eastAsia"/>
          <w:sz w:val="28"/>
          <w:szCs w:val="28"/>
        </w:rPr>
        <w:t>《雷锋在1959》、《永远的焦裕禄》、《天上的菊美》、《第一书记》等主题教育影片</w:t>
      </w:r>
      <w:r w:rsidR="005B1982">
        <w:rPr>
          <w:rFonts w:ascii="仿宋_GB2312" w:eastAsia="仿宋_GB2312" w:hint="eastAsia"/>
          <w:sz w:val="28"/>
          <w:szCs w:val="28"/>
        </w:rPr>
        <w:t>。</w:t>
      </w:r>
    </w:p>
    <w:p w:rsidR="00391CD9" w:rsidRPr="00692E63" w:rsidRDefault="00CE5DC2" w:rsidP="00CE5DC2">
      <w:pPr>
        <w:spacing w:line="480" w:lineRule="exact"/>
        <w:ind w:firstLineChars="202" w:firstLine="568"/>
        <w:rPr>
          <w:rFonts w:ascii="仿宋_GB2312" w:eastAsia="仿宋_GB2312"/>
          <w:sz w:val="28"/>
          <w:szCs w:val="28"/>
        </w:rPr>
      </w:pPr>
      <w:r>
        <w:rPr>
          <w:rFonts w:ascii="仿宋_GB2312" w:eastAsia="仿宋_GB2312" w:hint="eastAsia"/>
          <w:b/>
          <w:sz w:val="28"/>
          <w:szCs w:val="28"/>
        </w:rPr>
        <w:t>7</w:t>
      </w:r>
      <w:r w:rsidR="00391CD9">
        <w:rPr>
          <w:rFonts w:ascii="仿宋_GB2312" w:eastAsia="仿宋_GB2312" w:hint="eastAsia"/>
          <w:b/>
          <w:sz w:val="28"/>
          <w:szCs w:val="28"/>
        </w:rPr>
        <w:t>.</w:t>
      </w:r>
      <w:r w:rsidR="00391CD9" w:rsidRPr="00354872">
        <w:rPr>
          <w:rFonts w:ascii="仿宋_GB2312" w:eastAsia="仿宋_GB2312" w:hint="eastAsia"/>
          <w:b/>
          <w:sz w:val="28"/>
          <w:szCs w:val="28"/>
        </w:rPr>
        <w:t>综合运用新媒体，新手段，加强党员教育</w:t>
      </w:r>
      <w:r w:rsidR="00585FB2">
        <w:rPr>
          <w:rFonts w:ascii="仿宋_GB2312" w:eastAsia="仿宋_GB2312" w:hint="eastAsia"/>
          <w:b/>
          <w:sz w:val="28"/>
          <w:szCs w:val="28"/>
        </w:rPr>
        <w:t>。</w:t>
      </w:r>
      <w:r w:rsidR="001C7F20" w:rsidRPr="001C7F20">
        <w:rPr>
          <w:rFonts w:ascii="仿宋_GB2312" w:eastAsia="仿宋_GB2312" w:hAnsi="Calibri" w:cs="Times New Roman" w:hint="eastAsia"/>
          <w:bCs/>
          <w:sz w:val="28"/>
        </w:rPr>
        <w:t>各级党组织充分利用微信公众号、北京高校党员在线、手机报等各类网络媒体，丰富学习资源，增强互动交流，扩大了学习教育覆盖面。</w:t>
      </w:r>
      <w:r w:rsidR="00585FB2" w:rsidRPr="001C7F20">
        <w:rPr>
          <w:rFonts w:ascii="仿宋_GB2312" w:eastAsia="仿宋_GB2312" w:hAnsi="Calibri" w:cs="Times New Roman" w:hint="eastAsia"/>
          <w:bCs/>
          <w:sz w:val="28"/>
        </w:rPr>
        <w:t>自2016年5月学校组织部建立官方微信订阅号“中财党员之家”</w:t>
      </w:r>
      <w:r w:rsidR="001C7F20" w:rsidRPr="001C7F20">
        <w:rPr>
          <w:rFonts w:ascii="仿宋_GB2312" w:eastAsia="仿宋_GB2312" w:hAnsi="Calibri" w:cs="Times New Roman" w:hint="eastAsia"/>
          <w:bCs/>
          <w:sz w:val="28"/>
        </w:rPr>
        <w:t>（微信号：</w:t>
      </w:r>
      <w:proofErr w:type="spellStart"/>
      <w:r w:rsidR="001C7F20" w:rsidRPr="001C7F20">
        <w:rPr>
          <w:rFonts w:ascii="仿宋_GB2312" w:eastAsia="仿宋_GB2312" w:hAnsi="Calibri" w:cs="Times New Roman" w:hint="eastAsia"/>
          <w:bCs/>
          <w:sz w:val="28"/>
        </w:rPr>
        <w:t>CUFEzzb</w:t>
      </w:r>
      <w:proofErr w:type="spellEnd"/>
      <w:r w:rsidR="001C7F20" w:rsidRPr="001C7F20">
        <w:rPr>
          <w:rFonts w:ascii="仿宋_GB2312" w:eastAsia="仿宋_GB2312" w:hAnsi="Calibri" w:cs="Times New Roman" w:hint="eastAsia"/>
          <w:bCs/>
          <w:sz w:val="28"/>
        </w:rPr>
        <w:t>）</w:t>
      </w:r>
      <w:r w:rsidR="00585FB2" w:rsidRPr="001C7F20">
        <w:rPr>
          <w:rFonts w:ascii="仿宋_GB2312" w:eastAsia="仿宋_GB2312" w:hAnsi="Calibri" w:cs="Times New Roman" w:hint="eastAsia"/>
          <w:bCs/>
          <w:sz w:val="28"/>
        </w:rPr>
        <w:t>以来</w:t>
      </w:r>
      <w:r w:rsidR="00585FB2" w:rsidRPr="00692E63">
        <w:rPr>
          <w:rFonts w:ascii="仿宋_GB2312" w:eastAsia="仿宋_GB2312" w:hint="eastAsia"/>
          <w:sz w:val="28"/>
          <w:szCs w:val="28"/>
        </w:rPr>
        <w:t>，</w:t>
      </w:r>
      <w:r w:rsidR="00585FB2">
        <w:rPr>
          <w:rFonts w:ascii="仿宋_GB2312" w:eastAsia="仿宋_GB2312" w:hint="eastAsia"/>
          <w:sz w:val="28"/>
          <w:szCs w:val="28"/>
        </w:rPr>
        <w:t>截至</w:t>
      </w:r>
      <w:r w:rsidR="00646B67">
        <w:rPr>
          <w:rFonts w:ascii="仿宋_GB2312" w:eastAsia="仿宋_GB2312" w:hint="eastAsia"/>
          <w:sz w:val="28"/>
          <w:szCs w:val="28"/>
        </w:rPr>
        <w:t>2016年</w:t>
      </w:r>
      <w:r w:rsidR="00585FB2">
        <w:rPr>
          <w:rFonts w:ascii="仿宋_GB2312" w:eastAsia="仿宋_GB2312" w:hint="eastAsia"/>
          <w:sz w:val="28"/>
          <w:szCs w:val="28"/>
        </w:rPr>
        <w:t>12月31日</w:t>
      </w:r>
      <w:r w:rsidR="00646B67">
        <w:rPr>
          <w:rFonts w:ascii="仿宋_GB2312" w:eastAsia="仿宋_GB2312" w:hint="eastAsia"/>
          <w:sz w:val="28"/>
          <w:szCs w:val="28"/>
        </w:rPr>
        <w:t>，</w:t>
      </w:r>
      <w:r w:rsidR="00585FB2">
        <w:rPr>
          <w:rFonts w:ascii="仿宋_GB2312" w:eastAsia="仿宋_GB2312" w:hAnsi="Calibri" w:cs="Times New Roman" w:hint="eastAsia"/>
          <w:bCs/>
          <w:sz w:val="28"/>
        </w:rPr>
        <w:t>制作、推送“两学一做”</w:t>
      </w:r>
      <w:r w:rsidR="00585FB2" w:rsidRPr="00E20004">
        <w:rPr>
          <w:rFonts w:ascii="仿宋_GB2312" w:eastAsia="仿宋_GB2312" w:hAnsi="Calibri" w:cs="Times New Roman" w:hint="eastAsia"/>
          <w:bCs/>
          <w:sz w:val="28"/>
        </w:rPr>
        <w:t>专题、学习资料、</w:t>
      </w:r>
      <w:r w:rsidR="00585FB2">
        <w:rPr>
          <w:rFonts w:ascii="仿宋_GB2312" w:eastAsia="仿宋_GB2312" w:hAnsi="Calibri" w:cs="Times New Roman" w:hint="eastAsia"/>
          <w:bCs/>
          <w:sz w:val="28"/>
        </w:rPr>
        <w:t>人物专刊、</w:t>
      </w:r>
      <w:r w:rsidR="00585FB2" w:rsidRPr="00E20004">
        <w:rPr>
          <w:rFonts w:ascii="仿宋_GB2312" w:eastAsia="仿宋_GB2312" w:hAnsi="Calibri" w:cs="Times New Roman" w:hint="eastAsia"/>
          <w:bCs/>
          <w:sz w:val="28"/>
        </w:rPr>
        <w:t>新闻报道</w:t>
      </w:r>
      <w:r w:rsidR="00646B67">
        <w:rPr>
          <w:rFonts w:ascii="仿宋_GB2312" w:eastAsia="仿宋_GB2312" w:hAnsi="Calibri" w:cs="Times New Roman" w:hint="eastAsia"/>
          <w:bCs/>
          <w:sz w:val="28"/>
        </w:rPr>
        <w:t>等</w:t>
      </w:r>
      <w:r w:rsidR="00585FB2" w:rsidRPr="00E20004">
        <w:rPr>
          <w:rFonts w:ascii="仿宋_GB2312" w:eastAsia="仿宋_GB2312" w:hAnsi="Calibri" w:cs="Times New Roman" w:hint="eastAsia"/>
          <w:bCs/>
          <w:sz w:val="28"/>
        </w:rPr>
        <w:t>共173条。</w:t>
      </w:r>
      <w:r w:rsidR="00360330">
        <w:rPr>
          <w:rFonts w:ascii="仿宋_GB2312" w:eastAsia="仿宋_GB2312" w:hAnsi="Calibri" w:cs="Times New Roman" w:hint="eastAsia"/>
          <w:bCs/>
          <w:sz w:val="28"/>
        </w:rPr>
        <w:t>习近平系列讲话解读、“两会”专刊、</w:t>
      </w:r>
      <w:r w:rsidR="00585FB2">
        <w:rPr>
          <w:rFonts w:ascii="仿宋_GB2312" w:eastAsia="仿宋_GB2312" w:hAnsi="Calibri" w:cs="Times New Roman" w:hint="eastAsia"/>
          <w:bCs/>
          <w:sz w:val="28"/>
        </w:rPr>
        <w:t>《</w:t>
      </w:r>
      <w:r w:rsidR="00585FB2">
        <w:rPr>
          <w:rFonts w:ascii="仿宋_GB2312" w:eastAsia="仿宋_GB2312" w:hint="eastAsia"/>
          <w:bCs/>
          <w:sz w:val="28"/>
        </w:rPr>
        <w:t>人物丨李保国同志先进事迹</w:t>
      </w:r>
      <w:r w:rsidR="00585FB2">
        <w:rPr>
          <w:rFonts w:ascii="仿宋_GB2312" w:eastAsia="仿宋_GB2312" w:hAnsi="Calibri" w:cs="Times New Roman" w:hint="eastAsia"/>
          <w:bCs/>
          <w:sz w:val="28"/>
        </w:rPr>
        <w:t>》</w:t>
      </w:r>
      <w:r w:rsidR="00360330">
        <w:rPr>
          <w:rFonts w:ascii="仿宋_GB2312" w:eastAsia="仿宋_GB2312" w:hAnsi="Calibri" w:cs="Times New Roman" w:hint="eastAsia"/>
          <w:bCs/>
          <w:sz w:val="28"/>
        </w:rPr>
        <w:t>和</w:t>
      </w:r>
      <w:r w:rsidR="00585FB2">
        <w:rPr>
          <w:rFonts w:ascii="仿宋_GB2312" w:eastAsia="仿宋_GB2312" w:hAnsi="Calibri" w:cs="Times New Roman" w:hint="eastAsia"/>
          <w:bCs/>
          <w:sz w:val="28"/>
        </w:rPr>
        <w:t>《</w:t>
      </w:r>
      <w:r w:rsidR="00585FB2" w:rsidRPr="00585FB2">
        <w:rPr>
          <w:rFonts w:ascii="仿宋_GB2312" w:eastAsia="仿宋_GB2312" w:hAnsi="Calibri" w:cs="Times New Roman" w:hint="eastAsia"/>
          <w:bCs/>
          <w:sz w:val="28"/>
        </w:rPr>
        <w:t>人物</w:t>
      </w:r>
      <w:r w:rsidR="00585FB2">
        <w:rPr>
          <w:rFonts w:ascii="仿宋_GB2312" w:eastAsia="仿宋_GB2312" w:hint="eastAsia"/>
          <w:bCs/>
          <w:sz w:val="28"/>
        </w:rPr>
        <w:t>丨</w:t>
      </w:r>
      <w:r w:rsidR="00585FB2" w:rsidRPr="00585FB2">
        <w:rPr>
          <w:rFonts w:ascii="仿宋_GB2312" w:eastAsia="仿宋_GB2312" w:hAnsi="Calibri" w:cs="Times New Roman" w:hint="eastAsia"/>
          <w:bCs/>
          <w:sz w:val="28"/>
        </w:rPr>
        <w:t>知心辅导员——中央财经大学会计学院团总支书记、学生党支部书记、辅导员林艺茹</w:t>
      </w:r>
      <w:r w:rsidR="00585FB2">
        <w:rPr>
          <w:rFonts w:ascii="仿宋_GB2312" w:eastAsia="仿宋_GB2312" w:hAnsi="Calibri" w:cs="Times New Roman" w:hint="eastAsia"/>
          <w:bCs/>
          <w:sz w:val="28"/>
        </w:rPr>
        <w:t>》人物专刊</w:t>
      </w:r>
      <w:r w:rsidR="00360330">
        <w:rPr>
          <w:rFonts w:ascii="仿宋_GB2312" w:eastAsia="仿宋_GB2312" w:hAnsi="Calibri" w:cs="Times New Roman" w:hint="eastAsia"/>
          <w:bCs/>
          <w:sz w:val="28"/>
        </w:rPr>
        <w:t>等多项内容</w:t>
      </w:r>
      <w:r w:rsidR="00585FB2">
        <w:rPr>
          <w:rFonts w:ascii="仿宋_GB2312" w:eastAsia="仿宋_GB2312" w:hAnsi="Calibri" w:cs="Times New Roman" w:hint="eastAsia"/>
          <w:bCs/>
          <w:sz w:val="28"/>
        </w:rPr>
        <w:t>深受</w:t>
      </w:r>
      <w:r w:rsidR="00646B67">
        <w:rPr>
          <w:rFonts w:ascii="仿宋_GB2312" w:eastAsia="仿宋_GB2312" w:hAnsi="Calibri" w:cs="Times New Roman" w:hint="eastAsia"/>
          <w:bCs/>
          <w:sz w:val="28"/>
        </w:rPr>
        <w:t>党支部书记的</w:t>
      </w:r>
      <w:r w:rsidR="00585FB2">
        <w:rPr>
          <w:rFonts w:ascii="仿宋_GB2312" w:eastAsia="仿宋_GB2312" w:hAnsi="Calibri" w:cs="Times New Roman" w:hint="eastAsia"/>
          <w:bCs/>
          <w:sz w:val="28"/>
        </w:rPr>
        <w:t>欢迎。</w:t>
      </w:r>
      <w:r w:rsidR="00227FAA">
        <w:rPr>
          <w:rFonts w:ascii="仿宋_GB2312" w:eastAsia="仿宋_GB2312" w:hAnsi="Calibri" w:cs="Times New Roman" w:hint="eastAsia"/>
          <w:bCs/>
          <w:sz w:val="28"/>
        </w:rPr>
        <w:t>多个二级党组织建立了学生党支部书记微信群，利用新媒体开展学习、分享经验，增进了交流。</w:t>
      </w:r>
    </w:p>
    <w:p w:rsidR="00391CD9" w:rsidRDefault="00CE5DC2" w:rsidP="00CE5DC2">
      <w:pPr>
        <w:spacing w:line="500" w:lineRule="exact"/>
        <w:ind w:firstLineChars="200" w:firstLine="562"/>
        <w:rPr>
          <w:rFonts w:ascii="仿宋_GB2312" w:eastAsia="仿宋_GB2312"/>
          <w:sz w:val="28"/>
          <w:szCs w:val="28"/>
        </w:rPr>
      </w:pPr>
      <w:r>
        <w:rPr>
          <w:rFonts w:ascii="仿宋_GB2312" w:eastAsia="仿宋_GB2312" w:hint="eastAsia"/>
          <w:b/>
          <w:bCs/>
          <w:sz w:val="28"/>
          <w:szCs w:val="28"/>
        </w:rPr>
        <w:t>8</w:t>
      </w:r>
      <w:r w:rsidR="00227FAA">
        <w:rPr>
          <w:rFonts w:ascii="仿宋_GB2312" w:eastAsia="仿宋_GB2312" w:hint="eastAsia"/>
          <w:b/>
          <w:bCs/>
          <w:sz w:val="28"/>
          <w:szCs w:val="28"/>
        </w:rPr>
        <w:t>.</w:t>
      </w:r>
      <w:r w:rsidR="005B1982" w:rsidRPr="00930970">
        <w:rPr>
          <w:rFonts w:ascii="仿宋_GB2312" w:eastAsia="仿宋_GB2312" w:hint="eastAsia"/>
          <w:b/>
          <w:bCs/>
          <w:sz w:val="28"/>
          <w:szCs w:val="28"/>
        </w:rPr>
        <w:t>目标</w:t>
      </w:r>
      <w:proofErr w:type="gramStart"/>
      <w:r w:rsidR="005B1982" w:rsidRPr="00930970">
        <w:rPr>
          <w:rFonts w:ascii="仿宋_GB2312" w:eastAsia="仿宋_GB2312" w:hint="eastAsia"/>
          <w:b/>
          <w:bCs/>
          <w:sz w:val="28"/>
          <w:szCs w:val="28"/>
        </w:rPr>
        <w:t>明确重</w:t>
      </w:r>
      <w:proofErr w:type="gramEnd"/>
      <w:r w:rsidR="005B1982" w:rsidRPr="00930970">
        <w:rPr>
          <w:rFonts w:ascii="仿宋_GB2312" w:eastAsia="仿宋_GB2312" w:hint="eastAsia"/>
          <w:b/>
          <w:bCs/>
          <w:sz w:val="28"/>
          <w:szCs w:val="28"/>
        </w:rPr>
        <w:t>务实，</w:t>
      </w:r>
      <w:r w:rsidR="0065689A">
        <w:rPr>
          <w:rFonts w:ascii="仿宋_GB2312" w:eastAsia="仿宋_GB2312" w:hint="eastAsia"/>
          <w:b/>
          <w:bCs/>
          <w:sz w:val="28"/>
          <w:szCs w:val="28"/>
        </w:rPr>
        <w:t>系列党课</w:t>
      </w:r>
      <w:r w:rsidR="005B1982" w:rsidRPr="00930970">
        <w:rPr>
          <w:rFonts w:ascii="仿宋_GB2312" w:eastAsia="仿宋_GB2312" w:hint="eastAsia"/>
          <w:b/>
          <w:bCs/>
          <w:sz w:val="28"/>
          <w:szCs w:val="28"/>
        </w:rPr>
        <w:t>提能力</w:t>
      </w:r>
      <w:r w:rsidR="0065689A">
        <w:rPr>
          <w:rFonts w:ascii="仿宋_GB2312" w:eastAsia="仿宋_GB2312" w:hint="eastAsia"/>
          <w:b/>
          <w:bCs/>
          <w:sz w:val="28"/>
          <w:szCs w:val="28"/>
        </w:rPr>
        <w:t>。</w:t>
      </w:r>
      <w:r w:rsidR="000E1D72" w:rsidRPr="000E1D72">
        <w:rPr>
          <w:rFonts w:ascii="仿宋_GB2312" w:eastAsia="仿宋_GB2312" w:hint="eastAsia"/>
          <w:sz w:val="28"/>
          <w:szCs w:val="28"/>
        </w:rPr>
        <w:t>经济</w:t>
      </w:r>
      <w:r w:rsidR="000E1D72" w:rsidRPr="000E1D72">
        <w:rPr>
          <w:rFonts w:ascii="仿宋_GB2312" w:eastAsia="仿宋_GB2312" w:hAnsi="Calibri" w:cs="Times New Roman" w:hint="eastAsia"/>
          <w:bCs/>
          <w:sz w:val="28"/>
        </w:rPr>
        <w:t>学院将</w:t>
      </w:r>
      <w:r w:rsidR="000E1D72">
        <w:rPr>
          <w:rFonts w:ascii="仿宋_GB2312" w:eastAsia="仿宋_GB2312" w:hAnsi="Calibri" w:cs="Times New Roman" w:hint="eastAsia"/>
          <w:bCs/>
          <w:sz w:val="28"/>
        </w:rPr>
        <w:t>举办了党支部书记培训系列讲座，包括</w:t>
      </w:r>
      <w:r w:rsidR="00646B67">
        <w:rPr>
          <w:rFonts w:ascii="仿宋_GB2312" w:eastAsia="仿宋_GB2312" w:hAnsi="Calibri" w:cs="Times New Roman" w:hint="eastAsia"/>
          <w:bCs/>
          <w:sz w:val="28"/>
        </w:rPr>
        <w:t>《</w:t>
      </w:r>
      <w:r w:rsidR="000E1D72" w:rsidRPr="002B511D">
        <w:rPr>
          <w:rFonts w:ascii="仿宋_GB2312" w:eastAsia="仿宋_GB2312" w:hint="eastAsia"/>
          <w:sz w:val="28"/>
          <w:szCs w:val="28"/>
        </w:rPr>
        <w:t>治学与党员责任</w:t>
      </w:r>
      <w:r w:rsidR="00646B67">
        <w:rPr>
          <w:rFonts w:ascii="仿宋_GB2312" w:eastAsia="仿宋_GB2312" w:hAnsi="Calibri" w:cs="Times New Roman" w:hint="eastAsia"/>
          <w:bCs/>
          <w:sz w:val="28"/>
        </w:rPr>
        <w:t>》</w:t>
      </w:r>
      <w:r w:rsidR="000E1D72">
        <w:rPr>
          <w:rFonts w:ascii="仿宋_GB2312" w:eastAsia="仿宋_GB2312" w:hAnsi="Calibri" w:cs="Times New Roman" w:hint="eastAsia"/>
          <w:bCs/>
          <w:sz w:val="28"/>
        </w:rPr>
        <w:t>、</w:t>
      </w:r>
      <w:r w:rsidR="00646B67">
        <w:rPr>
          <w:rFonts w:ascii="仿宋_GB2312" w:eastAsia="仿宋_GB2312" w:hAnsi="Calibri" w:cs="Times New Roman" w:hint="eastAsia"/>
          <w:bCs/>
          <w:sz w:val="28"/>
        </w:rPr>
        <w:t>《</w:t>
      </w:r>
      <w:r w:rsidR="000E1D72" w:rsidRPr="002B511D">
        <w:rPr>
          <w:rFonts w:ascii="仿宋_GB2312" w:eastAsia="仿宋_GB2312" w:hint="eastAsia"/>
          <w:sz w:val="28"/>
          <w:szCs w:val="28"/>
        </w:rPr>
        <w:t>做一名幸福的共产党员</w:t>
      </w:r>
      <w:r w:rsidR="00646B67">
        <w:rPr>
          <w:rFonts w:ascii="仿宋_GB2312" w:eastAsia="仿宋_GB2312" w:hAnsi="Calibri" w:cs="Times New Roman" w:hint="eastAsia"/>
          <w:bCs/>
          <w:sz w:val="28"/>
        </w:rPr>
        <w:t>》</w:t>
      </w:r>
      <w:r w:rsidR="000E1D72">
        <w:rPr>
          <w:rFonts w:ascii="仿宋_GB2312" w:eastAsia="仿宋_GB2312" w:hAnsi="Calibri" w:cs="Times New Roman" w:hint="eastAsia"/>
          <w:bCs/>
          <w:sz w:val="28"/>
        </w:rPr>
        <w:t>、</w:t>
      </w:r>
      <w:r w:rsidR="00646B67">
        <w:rPr>
          <w:rFonts w:ascii="仿宋_GB2312" w:eastAsia="仿宋_GB2312" w:hAnsi="Calibri" w:cs="Times New Roman" w:hint="eastAsia"/>
          <w:bCs/>
          <w:sz w:val="28"/>
        </w:rPr>
        <w:t>《</w:t>
      </w:r>
      <w:r w:rsidR="000E1D72" w:rsidRPr="002B511D">
        <w:rPr>
          <w:rFonts w:ascii="仿宋_GB2312" w:eastAsia="仿宋_GB2312" w:hint="eastAsia"/>
          <w:sz w:val="28"/>
          <w:szCs w:val="28"/>
        </w:rPr>
        <w:t>就业与党员身份认知</w:t>
      </w:r>
      <w:r w:rsidR="00646B67">
        <w:rPr>
          <w:rFonts w:ascii="仿宋_GB2312" w:eastAsia="仿宋_GB2312" w:hAnsi="Calibri" w:cs="Times New Roman" w:hint="eastAsia"/>
          <w:bCs/>
          <w:sz w:val="28"/>
        </w:rPr>
        <w:t>》、《</w:t>
      </w:r>
      <w:r w:rsidR="000E1D72" w:rsidRPr="002B511D">
        <w:rPr>
          <w:rFonts w:ascii="仿宋_GB2312" w:eastAsia="仿宋_GB2312" w:hint="eastAsia"/>
          <w:sz w:val="28"/>
          <w:szCs w:val="28"/>
        </w:rPr>
        <w:t>中国共产党理论自信的政治经济学解读</w:t>
      </w:r>
      <w:r w:rsidR="00646B67">
        <w:rPr>
          <w:rFonts w:ascii="仿宋_GB2312" w:eastAsia="仿宋_GB2312" w:hAnsi="Calibri" w:cs="Times New Roman" w:hint="eastAsia"/>
          <w:bCs/>
          <w:sz w:val="28"/>
        </w:rPr>
        <w:t>》</w:t>
      </w:r>
      <w:r w:rsidR="000E1D72">
        <w:rPr>
          <w:rFonts w:ascii="仿宋_GB2312" w:eastAsia="仿宋_GB2312" w:hAnsi="Calibri" w:cs="Times New Roman" w:hint="eastAsia"/>
          <w:bCs/>
          <w:sz w:val="28"/>
        </w:rPr>
        <w:t>、</w:t>
      </w:r>
      <w:r w:rsidR="00646B67">
        <w:rPr>
          <w:rFonts w:ascii="仿宋_GB2312" w:eastAsia="仿宋_GB2312" w:hint="eastAsia"/>
          <w:sz w:val="28"/>
          <w:szCs w:val="28"/>
        </w:rPr>
        <w:t>《</w:t>
      </w:r>
      <w:r w:rsidR="000E1D72" w:rsidRPr="002B511D">
        <w:rPr>
          <w:rFonts w:ascii="仿宋_GB2312" w:eastAsia="仿宋_GB2312" w:hint="eastAsia"/>
          <w:sz w:val="28"/>
          <w:szCs w:val="28"/>
        </w:rPr>
        <w:t>不忘初心</w:t>
      </w:r>
      <w:r w:rsidR="000E1D72" w:rsidRPr="002B511D">
        <w:rPr>
          <w:rFonts w:ascii="仿宋_GB2312" w:eastAsia="仿宋_GB2312"/>
          <w:sz w:val="28"/>
          <w:szCs w:val="28"/>
        </w:rPr>
        <w:t>，勤学思辨</w:t>
      </w:r>
      <w:r w:rsidR="000E1D72" w:rsidRPr="002B511D">
        <w:rPr>
          <w:rFonts w:ascii="仿宋_GB2312" w:eastAsia="仿宋_GB2312"/>
          <w:sz w:val="28"/>
          <w:szCs w:val="28"/>
        </w:rPr>
        <w:t>——</w:t>
      </w:r>
      <w:r w:rsidR="000E1D72" w:rsidRPr="002B511D">
        <w:rPr>
          <w:rFonts w:ascii="仿宋_GB2312" w:eastAsia="仿宋_GB2312"/>
          <w:sz w:val="28"/>
          <w:szCs w:val="28"/>
        </w:rPr>
        <w:t>经济学的</w:t>
      </w:r>
      <w:r w:rsidR="00646B67">
        <w:rPr>
          <w:rFonts w:ascii="仿宋_GB2312" w:eastAsia="仿宋_GB2312" w:hint="eastAsia"/>
          <w:sz w:val="28"/>
          <w:szCs w:val="28"/>
        </w:rPr>
        <w:t>“</w:t>
      </w:r>
      <w:r w:rsidR="000E1D72" w:rsidRPr="002B511D">
        <w:rPr>
          <w:rFonts w:ascii="仿宋_GB2312" w:eastAsia="仿宋_GB2312" w:hint="eastAsia"/>
          <w:sz w:val="28"/>
          <w:szCs w:val="28"/>
        </w:rPr>
        <w:t>学</w:t>
      </w:r>
      <w:r w:rsidR="00646B67">
        <w:rPr>
          <w:rFonts w:ascii="仿宋_GB2312" w:eastAsia="仿宋_GB2312" w:hint="eastAsia"/>
          <w:sz w:val="28"/>
          <w:szCs w:val="28"/>
        </w:rPr>
        <w:t>”</w:t>
      </w:r>
      <w:r w:rsidR="000E1D72" w:rsidRPr="002B511D">
        <w:rPr>
          <w:rFonts w:ascii="仿宋_GB2312" w:eastAsia="仿宋_GB2312" w:hint="eastAsia"/>
          <w:sz w:val="28"/>
          <w:szCs w:val="28"/>
        </w:rPr>
        <w:t>与</w:t>
      </w:r>
      <w:r w:rsidR="00646B67">
        <w:rPr>
          <w:rFonts w:ascii="仿宋_GB2312" w:eastAsia="仿宋_GB2312" w:hint="eastAsia"/>
          <w:sz w:val="28"/>
          <w:szCs w:val="28"/>
        </w:rPr>
        <w:t>“</w:t>
      </w:r>
      <w:r w:rsidR="000E1D72" w:rsidRPr="002B511D">
        <w:rPr>
          <w:rFonts w:ascii="仿宋_GB2312" w:eastAsia="仿宋_GB2312" w:hint="eastAsia"/>
          <w:sz w:val="28"/>
          <w:szCs w:val="28"/>
        </w:rPr>
        <w:t>问</w:t>
      </w:r>
      <w:r w:rsidR="000E1D72">
        <w:rPr>
          <w:rFonts w:ascii="仿宋_GB2312" w:eastAsia="仿宋_GB2312" w:hint="eastAsia"/>
          <w:sz w:val="28"/>
          <w:szCs w:val="28"/>
        </w:rPr>
        <w:t>”</w:t>
      </w:r>
      <w:r w:rsidR="00646B67">
        <w:rPr>
          <w:rFonts w:ascii="仿宋_GB2312" w:eastAsia="仿宋_GB2312" w:hint="eastAsia"/>
          <w:sz w:val="28"/>
          <w:szCs w:val="28"/>
        </w:rPr>
        <w:t>》</w:t>
      </w:r>
      <w:r w:rsidR="000E1D72">
        <w:rPr>
          <w:rFonts w:ascii="仿宋_GB2312" w:eastAsia="仿宋_GB2312" w:hint="eastAsia"/>
          <w:sz w:val="28"/>
          <w:szCs w:val="28"/>
        </w:rPr>
        <w:t>、</w:t>
      </w:r>
      <w:r w:rsidR="00646B67">
        <w:rPr>
          <w:rFonts w:ascii="仿宋_GB2312" w:eastAsia="仿宋_GB2312" w:hint="eastAsia"/>
          <w:sz w:val="28"/>
          <w:szCs w:val="28"/>
        </w:rPr>
        <w:t>《</w:t>
      </w:r>
      <w:r w:rsidR="000E1D72" w:rsidRPr="002B511D">
        <w:rPr>
          <w:rFonts w:ascii="仿宋_GB2312" w:eastAsia="仿宋_GB2312" w:hint="eastAsia"/>
          <w:sz w:val="28"/>
          <w:szCs w:val="28"/>
        </w:rPr>
        <w:t>扎根</w:t>
      </w:r>
      <w:r w:rsidR="000E1D72" w:rsidRPr="002B511D">
        <w:rPr>
          <w:rFonts w:ascii="仿宋_GB2312" w:eastAsia="仿宋_GB2312"/>
          <w:sz w:val="28"/>
          <w:szCs w:val="28"/>
        </w:rPr>
        <w:t>中国实践，研究中国问题</w:t>
      </w:r>
      <w:r w:rsidR="000E1D72" w:rsidRPr="002B511D">
        <w:rPr>
          <w:rFonts w:ascii="仿宋_GB2312" w:eastAsia="仿宋_GB2312"/>
          <w:sz w:val="28"/>
          <w:szCs w:val="28"/>
        </w:rPr>
        <w:t>——</w:t>
      </w:r>
      <w:r w:rsidR="000E1D72" w:rsidRPr="002B511D">
        <w:rPr>
          <w:rFonts w:ascii="仿宋_GB2312" w:eastAsia="仿宋_GB2312"/>
          <w:sz w:val="28"/>
          <w:szCs w:val="28"/>
        </w:rPr>
        <w:t>经济学的学术创新之路</w:t>
      </w:r>
      <w:r w:rsidR="00646B67">
        <w:rPr>
          <w:rFonts w:ascii="仿宋_GB2312" w:eastAsia="仿宋_GB2312" w:hint="eastAsia"/>
          <w:sz w:val="28"/>
          <w:szCs w:val="28"/>
        </w:rPr>
        <w:t>》</w:t>
      </w:r>
      <w:r w:rsidR="000E1D72">
        <w:rPr>
          <w:rFonts w:ascii="仿宋_GB2312" w:eastAsia="仿宋_GB2312" w:hAnsi="Calibri" w:cs="Times New Roman" w:hint="eastAsia"/>
          <w:bCs/>
          <w:sz w:val="28"/>
        </w:rPr>
        <w:t>等将党建与学科建设相结合的课程。马克思主义学院利用自身学科优势，</w:t>
      </w:r>
      <w:r w:rsidR="00646B67">
        <w:rPr>
          <w:rFonts w:ascii="仿宋_GB2312" w:eastAsia="仿宋_GB2312" w:hAnsi="Calibri" w:cs="Times New Roman" w:hint="eastAsia"/>
          <w:bCs/>
          <w:sz w:val="28"/>
        </w:rPr>
        <w:t>开设了以提升党支部书记思想意识为主题的系列党课，</w:t>
      </w:r>
      <w:r w:rsidR="000E1D72">
        <w:rPr>
          <w:rFonts w:ascii="仿宋_GB2312" w:eastAsia="仿宋_GB2312" w:hAnsi="Calibri" w:cs="Times New Roman" w:hint="eastAsia"/>
          <w:bCs/>
          <w:sz w:val="28"/>
        </w:rPr>
        <w:t>不仅为本学院党支部书记做了多场专业培训报告，还受邀为社会与心理学院等多个单位做了报告。各</w:t>
      </w:r>
      <w:r w:rsidR="000E1D72">
        <w:rPr>
          <w:rFonts w:ascii="仿宋_GB2312" w:eastAsia="仿宋_GB2312" w:hint="eastAsia"/>
          <w:sz w:val="28"/>
          <w:szCs w:val="28"/>
        </w:rPr>
        <w:t>学院党组织负责人、专兼职组织员和经验丰富的党支部书记纷纷为本单位党支部书记做了业务培训和经验分享。</w:t>
      </w:r>
    </w:p>
    <w:p w:rsidR="00646B67" w:rsidRPr="00646B67" w:rsidRDefault="00CE5DC2" w:rsidP="00CE5DC2">
      <w:pPr>
        <w:spacing w:line="500" w:lineRule="exact"/>
        <w:ind w:firstLineChars="200" w:firstLine="562"/>
        <w:rPr>
          <w:rFonts w:ascii="仿宋_GB2312" w:eastAsia="仿宋_GB2312" w:hAnsi="Calibri" w:cs="Times New Roman"/>
          <w:bCs/>
          <w:sz w:val="28"/>
        </w:rPr>
      </w:pPr>
      <w:r>
        <w:rPr>
          <w:rFonts w:ascii="仿宋_GB2312" w:eastAsia="仿宋_GB2312" w:hint="eastAsia"/>
          <w:b/>
          <w:bCs/>
          <w:sz w:val="28"/>
          <w:szCs w:val="28"/>
        </w:rPr>
        <w:t>9</w:t>
      </w:r>
      <w:r w:rsidR="00646B67" w:rsidRPr="00646B67">
        <w:rPr>
          <w:rFonts w:ascii="仿宋_GB2312" w:eastAsia="仿宋_GB2312" w:hint="eastAsia"/>
          <w:b/>
          <w:bCs/>
          <w:sz w:val="28"/>
          <w:szCs w:val="28"/>
        </w:rPr>
        <w:t>.开展主题党日活动常态化。</w:t>
      </w:r>
      <w:r w:rsidR="00646B67" w:rsidRPr="00646B67">
        <w:rPr>
          <w:rFonts w:ascii="仿宋_GB2312" w:eastAsia="仿宋_GB2312" w:hAnsi="Calibri" w:cs="Times New Roman" w:hint="eastAsia"/>
          <w:bCs/>
          <w:sz w:val="28"/>
        </w:rPr>
        <w:t>各单位结合</w:t>
      </w:r>
      <w:r w:rsidR="00646B67">
        <w:rPr>
          <w:rFonts w:ascii="仿宋_GB2312" w:eastAsia="仿宋_GB2312" w:hAnsi="Calibri" w:cs="Times New Roman" w:hint="eastAsia"/>
          <w:bCs/>
          <w:sz w:val="28"/>
        </w:rPr>
        <w:t>七一主题教育活动，开展了</w:t>
      </w:r>
      <w:r w:rsidR="00646B67">
        <w:rPr>
          <w:rFonts w:ascii="仿宋_GB2312" w:eastAsia="仿宋_GB2312" w:hAnsi="Calibri" w:cs="Times New Roman" w:hint="eastAsia"/>
          <w:bCs/>
          <w:sz w:val="28"/>
        </w:rPr>
        <w:lastRenderedPageBreak/>
        <w:t>丰富多彩的主题党日活动。商学院组织学生党支部书记参观了北京市委党校党员干部党性教育基地。</w:t>
      </w:r>
      <w:r w:rsidR="00646B67" w:rsidRPr="00646B67">
        <w:rPr>
          <w:rFonts w:ascii="仿宋_GB2312" w:eastAsia="仿宋_GB2312" w:hAnsi="Calibri" w:cs="Times New Roman" w:hint="eastAsia"/>
          <w:bCs/>
          <w:sz w:val="28"/>
        </w:rPr>
        <w:t>管理科学与工程学院</w:t>
      </w:r>
      <w:r w:rsidR="00646B67" w:rsidRPr="002B511D">
        <w:rPr>
          <w:rFonts w:ascii="仿宋_GB2312" w:eastAsia="仿宋_GB2312" w:hint="eastAsia"/>
          <w:sz w:val="28"/>
          <w:szCs w:val="28"/>
        </w:rPr>
        <w:t>赴丰台南宫村开展“学习</w:t>
      </w:r>
      <w:r w:rsidR="00646B67" w:rsidRPr="00646B67">
        <w:rPr>
          <w:rFonts w:ascii="仿宋_GB2312" w:eastAsia="仿宋_GB2312" w:hAnsi="Calibri" w:cs="Times New Roman" w:hint="eastAsia"/>
          <w:bCs/>
          <w:sz w:val="28"/>
        </w:rPr>
        <w:t>南宫精神，争做合格党员”实践教育主题党日活动，赴首都博物馆开展“传统心中刻，京韵在首博”主题教育。体育经济与管理学院组织了观焦庄户地道战遗址主题党日活动。中国经济与管理研究院组织学生党支部书记赴中国美术馆参观“纪念鲁迅逝世80周年”展览。中国金融发展研究院党委组织参观了鲁迅博物馆。中国公共财政与政策研究院开展了唱红歌主题党日活动</w:t>
      </w:r>
      <w:r w:rsidR="00646B67">
        <w:rPr>
          <w:rFonts w:ascii="仿宋_GB2312" w:eastAsia="仿宋_GB2312" w:hAnsi="Calibri" w:cs="Times New Roman" w:hint="eastAsia"/>
          <w:bCs/>
          <w:sz w:val="28"/>
        </w:rPr>
        <w:t>。各单位</w:t>
      </w:r>
      <w:r w:rsidR="00646B67" w:rsidRPr="00646B67">
        <w:rPr>
          <w:rFonts w:ascii="仿宋_GB2312" w:eastAsia="仿宋_GB2312" w:hAnsi="Calibri" w:cs="Times New Roman" w:hint="eastAsia"/>
          <w:bCs/>
          <w:sz w:val="28"/>
        </w:rPr>
        <w:t>定期开展主题党日活动，构建实践教学与</w:t>
      </w:r>
      <w:r w:rsidR="00646B67">
        <w:rPr>
          <w:rFonts w:ascii="仿宋_GB2312" w:eastAsia="仿宋_GB2312" w:hAnsi="Calibri" w:cs="Times New Roman" w:hint="eastAsia"/>
          <w:bCs/>
          <w:sz w:val="28"/>
        </w:rPr>
        <w:t>思想意识提升</w:t>
      </w:r>
      <w:r w:rsidR="00646B67" w:rsidRPr="00646B67">
        <w:rPr>
          <w:rFonts w:ascii="仿宋_GB2312" w:eastAsia="仿宋_GB2312" w:hAnsi="Calibri" w:cs="Times New Roman" w:hint="eastAsia"/>
          <w:bCs/>
          <w:sz w:val="28"/>
        </w:rPr>
        <w:t>教育的长效机制。</w:t>
      </w:r>
    </w:p>
    <w:p w:rsidR="00C73599" w:rsidRDefault="00C73599" w:rsidP="00CE5DC2">
      <w:pPr>
        <w:spacing w:line="500" w:lineRule="exact"/>
        <w:ind w:firstLineChars="200" w:firstLine="562"/>
        <w:rPr>
          <w:rFonts w:ascii="黑体" w:eastAsia="黑体" w:hAnsi="黑体"/>
          <w:b/>
          <w:color w:val="000000"/>
          <w:sz w:val="28"/>
          <w:szCs w:val="28"/>
        </w:rPr>
      </w:pPr>
      <w:r w:rsidRPr="0043474A">
        <w:rPr>
          <w:rFonts w:ascii="黑体" w:eastAsia="黑体" w:hAnsi="黑体" w:hint="eastAsia"/>
          <w:b/>
          <w:color w:val="000000"/>
          <w:sz w:val="28"/>
          <w:szCs w:val="28"/>
        </w:rPr>
        <w:t>三、经费使用情况</w:t>
      </w:r>
    </w:p>
    <w:p w:rsidR="00541888" w:rsidRDefault="004D0D00" w:rsidP="00865315">
      <w:pPr>
        <w:spacing w:line="500" w:lineRule="exact"/>
        <w:ind w:firstLineChars="200" w:firstLine="560"/>
        <w:rPr>
          <w:rFonts w:ascii="仿宋_GB2312" w:eastAsia="仿宋_GB2312"/>
          <w:bCs/>
          <w:sz w:val="28"/>
          <w:szCs w:val="28"/>
        </w:rPr>
      </w:pPr>
      <w:r>
        <w:rPr>
          <w:rFonts w:ascii="仿宋_GB2312" w:eastAsia="仿宋_GB2312" w:hint="eastAsia"/>
          <w:bCs/>
          <w:sz w:val="28"/>
          <w:szCs w:val="28"/>
        </w:rPr>
        <w:t>2016年</w:t>
      </w:r>
      <w:r w:rsidR="00EC219E">
        <w:rPr>
          <w:rFonts w:ascii="仿宋_GB2312" w:eastAsia="仿宋_GB2312" w:hint="eastAsia"/>
          <w:bCs/>
          <w:sz w:val="28"/>
          <w:szCs w:val="28"/>
        </w:rPr>
        <w:t>党支部书记轮训工作</w:t>
      </w:r>
      <w:r w:rsidR="00BF7DED" w:rsidRPr="00194EF7">
        <w:rPr>
          <w:rFonts w:ascii="仿宋_GB2312" w:eastAsia="仿宋_GB2312" w:hint="eastAsia"/>
          <w:bCs/>
          <w:sz w:val="28"/>
          <w:szCs w:val="28"/>
        </w:rPr>
        <w:t>共</w:t>
      </w:r>
      <w:r w:rsidR="0053255A">
        <w:rPr>
          <w:rFonts w:ascii="仿宋_GB2312" w:eastAsia="仿宋_GB2312" w:hint="eastAsia"/>
          <w:bCs/>
          <w:sz w:val="28"/>
          <w:szCs w:val="28"/>
        </w:rPr>
        <w:t>支出</w:t>
      </w:r>
      <w:r w:rsidR="00194EF7" w:rsidRPr="00194EF7">
        <w:rPr>
          <w:rFonts w:ascii="仿宋_GB2312" w:eastAsia="仿宋_GB2312" w:hint="eastAsia"/>
          <w:bCs/>
          <w:sz w:val="28"/>
          <w:szCs w:val="28"/>
        </w:rPr>
        <w:t>1</w:t>
      </w:r>
      <w:r w:rsidR="007B2AED">
        <w:rPr>
          <w:rFonts w:ascii="仿宋_GB2312" w:eastAsia="仿宋_GB2312" w:hint="eastAsia"/>
          <w:bCs/>
          <w:sz w:val="28"/>
          <w:szCs w:val="28"/>
        </w:rPr>
        <w:t>49,10</w:t>
      </w:r>
      <w:r w:rsidR="00194EF7" w:rsidRPr="00194EF7">
        <w:rPr>
          <w:rFonts w:ascii="仿宋_GB2312" w:eastAsia="仿宋_GB2312" w:hint="eastAsia"/>
          <w:bCs/>
          <w:sz w:val="28"/>
          <w:szCs w:val="28"/>
        </w:rPr>
        <w:t>0</w:t>
      </w:r>
      <w:r w:rsidR="00BF7DED" w:rsidRPr="00194EF7">
        <w:rPr>
          <w:rFonts w:ascii="仿宋_GB2312" w:eastAsia="仿宋_GB2312" w:hint="eastAsia"/>
          <w:bCs/>
          <w:sz w:val="28"/>
          <w:szCs w:val="28"/>
        </w:rPr>
        <w:t>元，</w:t>
      </w:r>
      <w:r w:rsidR="00BF7DED">
        <w:rPr>
          <w:rFonts w:ascii="仿宋_GB2312" w:eastAsia="仿宋_GB2312" w:hint="eastAsia"/>
          <w:bCs/>
          <w:sz w:val="28"/>
          <w:szCs w:val="28"/>
        </w:rPr>
        <w:t>其中上级拨款</w:t>
      </w:r>
      <w:r w:rsidR="00EC219E">
        <w:rPr>
          <w:rFonts w:ascii="仿宋_GB2312" w:eastAsia="仿宋_GB2312" w:hAnsi="Cambria" w:cs="Times New Roman" w:hint="eastAsia"/>
          <w:sz w:val="28"/>
          <w:szCs w:val="28"/>
        </w:rPr>
        <w:t>61</w:t>
      </w:r>
      <w:r w:rsidR="00EC219E" w:rsidRPr="00606742">
        <w:rPr>
          <w:rFonts w:ascii="仿宋_GB2312" w:eastAsia="仿宋_GB2312" w:hAnsi="Cambria" w:cs="Times New Roman" w:hint="eastAsia"/>
          <w:sz w:val="28"/>
          <w:szCs w:val="28"/>
        </w:rPr>
        <w:t>,6</w:t>
      </w:r>
      <w:r w:rsidR="00EC219E">
        <w:rPr>
          <w:rFonts w:ascii="仿宋_GB2312" w:eastAsia="仿宋_GB2312" w:hAnsi="Cambria" w:cs="Times New Roman" w:hint="eastAsia"/>
          <w:sz w:val="28"/>
          <w:szCs w:val="28"/>
        </w:rPr>
        <w:t>0</w:t>
      </w:r>
      <w:r w:rsidR="00EC219E" w:rsidRPr="00606742">
        <w:rPr>
          <w:rFonts w:ascii="仿宋_GB2312" w:eastAsia="仿宋_GB2312" w:hAnsi="Cambria" w:cs="Times New Roman" w:hint="eastAsia"/>
          <w:sz w:val="28"/>
          <w:szCs w:val="28"/>
        </w:rPr>
        <w:t>0</w:t>
      </w:r>
      <w:r w:rsidR="00BF7DED">
        <w:rPr>
          <w:rFonts w:ascii="仿宋_GB2312" w:eastAsia="仿宋_GB2312" w:hint="eastAsia"/>
          <w:bCs/>
          <w:sz w:val="28"/>
          <w:szCs w:val="28"/>
        </w:rPr>
        <w:t>元，学校资助</w:t>
      </w:r>
      <w:r w:rsidR="00EC219E">
        <w:rPr>
          <w:rFonts w:ascii="仿宋_GB2312" w:eastAsia="仿宋_GB2312" w:hint="eastAsia"/>
          <w:bCs/>
          <w:sz w:val="28"/>
          <w:szCs w:val="28"/>
        </w:rPr>
        <w:t>87,500</w:t>
      </w:r>
      <w:r w:rsidR="00BF7DED">
        <w:rPr>
          <w:rFonts w:ascii="仿宋_GB2312" w:eastAsia="仿宋_GB2312" w:hint="eastAsia"/>
          <w:bCs/>
          <w:sz w:val="28"/>
          <w:szCs w:val="28"/>
        </w:rPr>
        <w:t>元。</w:t>
      </w:r>
      <w:r w:rsidR="007B2AED">
        <w:rPr>
          <w:rFonts w:ascii="仿宋_GB2312" w:eastAsia="仿宋_GB2312" w:hint="eastAsia"/>
          <w:bCs/>
          <w:sz w:val="28"/>
          <w:szCs w:val="28"/>
        </w:rPr>
        <w:t>购买图书</w:t>
      </w:r>
      <w:r w:rsidR="007B2AED" w:rsidRPr="007B2AED">
        <w:rPr>
          <w:rFonts w:ascii="仿宋_GB2312" w:eastAsia="仿宋_GB2312"/>
          <w:bCs/>
          <w:sz w:val="28"/>
          <w:szCs w:val="28"/>
        </w:rPr>
        <w:t>37</w:t>
      </w:r>
      <w:r w:rsidR="007B2AED">
        <w:rPr>
          <w:rFonts w:ascii="仿宋_GB2312" w:eastAsia="仿宋_GB2312" w:hint="eastAsia"/>
          <w:bCs/>
          <w:sz w:val="28"/>
          <w:szCs w:val="28"/>
        </w:rPr>
        <w:t>,</w:t>
      </w:r>
      <w:r w:rsidR="007B2AED" w:rsidRPr="007B2AED">
        <w:rPr>
          <w:rFonts w:ascii="仿宋_GB2312" w:eastAsia="仿宋_GB2312"/>
          <w:bCs/>
          <w:sz w:val="28"/>
          <w:szCs w:val="28"/>
        </w:rPr>
        <w:t>181</w:t>
      </w:r>
      <w:r w:rsidR="007B2AED">
        <w:rPr>
          <w:rFonts w:ascii="仿宋_GB2312" w:eastAsia="仿宋_GB2312" w:hint="eastAsia"/>
          <w:bCs/>
          <w:sz w:val="28"/>
          <w:szCs w:val="28"/>
        </w:rPr>
        <w:t>元，为每位</w:t>
      </w:r>
      <w:r w:rsidR="00353300">
        <w:rPr>
          <w:rFonts w:ascii="仿宋_GB2312" w:eastAsia="仿宋_GB2312" w:hint="eastAsia"/>
          <w:bCs/>
          <w:sz w:val="28"/>
          <w:szCs w:val="28"/>
        </w:rPr>
        <w:t>学生</w:t>
      </w:r>
      <w:r w:rsidR="007B2AED">
        <w:rPr>
          <w:rFonts w:ascii="仿宋_GB2312" w:eastAsia="仿宋_GB2312" w:hint="eastAsia"/>
          <w:bCs/>
          <w:sz w:val="28"/>
          <w:szCs w:val="28"/>
        </w:rPr>
        <w:t>党支部书记配发了</w:t>
      </w:r>
      <w:r w:rsidR="007B2AED" w:rsidRPr="00857879">
        <w:rPr>
          <w:rFonts w:ascii="仿宋_GB2312" w:eastAsia="仿宋_GB2312" w:hint="eastAsia"/>
          <w:bCs/>
          <w:sz w:val="28"/>
        </w:rPr>
        <w:t>《</w:t>
      </w:r>
      <w:r w:rsidR="007B2AED">
        <w:rPr>
          <w:rFonts w:ascii="仿宋_GB2312" w:eastAsia="仿宋_GB2312" w:hint="eastAsia"/>
          <w:bCs/>
          <w:sz w:val="28"/>
        </w:rPr>
        <w:t>&lt;</w:t>
      </w:r>
      <w:r w:rsidR="007B2AED" w:rsidRPr="00857879">
        <w:rPr>
          <w:rFonts w:ascii="仿宋_GB2312" w:eastAsia="仿宋_GB2312" w:hint="eastAsia"/>
          <w:bCs/>
          <w:sz w:val="28"/>
        </w:rPr>
        <w:t>关于新形势下党内政治生活的若干准则</w:t>
      </w:r>
      <w:r w:rsidR="007B2AED">
        <w:rPr>
          <w:rFonts w:ascii="仿宋_GB2312" w:eastAsia="仿宋_GB2312" w:hint="eastAsia"/>
          <w:bCs/>
          <w:sz w:val="28"/>
        </w:rPr>
        <w:t>&gt;&lt;</w:t>
      </w:r>
      <w:r w:rsidR="007B2AED" w:rsidRPr="00857879">
        <w:rPr>
          <w:rFonts w:ascii="仿宋_GB2312" w:eastAsia="仿宋_GB2312" w:hint="eastAsia"/>
          <w:bCs/>
          <w:sz w:val="28"/>
        </w:rPr>
        <w:t>中国共产党党内监督条例</w:t>
      </w:r>
      <w:r w:rsidR="007B2AED">
        <w:rPr>
          <w:rFonts w:ascii="仿宋_GB2312" w:eastAsia="仿宋_GB2312" w:hint="eastAsia"/>
          <w:bCs/>
          <w:sz w:val="28"/>
        </w:rPr>
        <w:t>&gt;</w:t>
      </w:r>
      <w:r w:rsidR="007B2AED" w:rsidRPr="00857879">
        <w:rPr>
          <w:rFonts w:ascii="仿宋_GB2312" w:eastAsia="仿宋_GB2312" w:hint="eastAsia"/>
          <w:bCs/>
          <w:sz w:val="28"/>
        </w:rPr>
        <w:t>辅导读本》、《关于新形势下党内政治生活的若干准则》、《论新时期共产党员的修养》、《党支部书记实用方法与规程一本通》</w:t>
      </w:r>
      <w:r w:rsidR="00353300">
        <w:rPr>
          <w:rFonts w:ascii="仿宋_GB2312" w:eastAsia="仿宋_GB2312" w:hint="eastAsia"/>
          <w:bCs/>
          <w:sz w:val="28"/>
        </w:rPr>
        <w:t>、</w:t>
      </w:r>
      <w:r w:rsidR="00353300" w:rsidRPr="00857879">
        <w:rPr>
          <w:rFonts w:ascii="仿宋_GB2312" w:eastAsia="仿宋_GB2312" w:hint="eastAsia"/>
          <w:bCs/>
          <w:sz w:val="28"/>
        </w:rPr>
        <w:t>《激荡三十年（上下册）》、《中国震撼三部曲》、《大道之行》</w:t>
      </w:r>
      <w:r w:rsidR="007B2AED">
        <w:rPr>
          <w:rFonts w:ascii="仿宋_GB2312" w:eastAsia="仿宋_GB2312" w:hint="eastAsia"/>
          <w:bCs/>
          <w:sz w:val="28"/>
        </w:rPr>
        <w:t>等书籍</w:t>
      </w:r>
      <w:r w:rsidR="007B2AED">
        <w:rPr>
          <w:rFonts w:ascii="仿宋_GB2312" w:eastAsia="仿宋_GB2312" w:hint="eastAsia"/>
          <w:bCs/>
          <w:sz w:val="28"/>
          <w:szCs w:val="28"/>
        </w:rPr>
        <w:t>；</w:t>
      </w:r>
      <w:r w:rsidR="007455DD">
        <w:rPr>
          <w:rFonts w:ascii="仿宋_GB2312" w:eastAsia="仿宋_GB2312" w:hint="eastAsia"/>
          <w:bCs/>
          <w:sz w:val="28"/>
          <w:szCs w:val="28"/>
        </w:rPr>
        <w:t>北京市内实践培训共计</w:t>
      </w:r>
      <w:r w:rsidR="007B2AED">
        <w:rPr>
          <w:rFonts w:ascii="仿宋_GB2312" w:eastAsia="仿宋_GB2312" w:hint="eastAsia"/>
          <w:bCs/>
          <w:sz w:val="28"/>
          <w:szCs w:val="28"/>
        </w:rPr>
        <w:t>24,419</w:t>
      </w:r>
      <w:r w:rsidR="007455DD">
        <w:rPr>
          <w:rFonts w:ascii="仿宋_GB2312" w:eastAsia="仿宋_GB2312" w:hint="eastAsia"/>
          <w:bCs/>
          <w:sz w:val="28"/>
          <w:szCs w:val="28"/>
        </w:rPr>
        <w:t>元，主要用于实践培训、交通费、购买体育用品等</w:t>
      </w:r>
      <w:r w:rsidR="0026595E">
        <w:rPr>
          <w:rFonts w:ascii="仿宋_GB2312" w:eastAsia="仿宋_GB2312" w:hint="eastAsia"/>
          <w:bCs/>
          <w:sz w:val="28"/>
          <w:szCs w:val="28"/>
        </w:rPr>
        <w:t>；</w:t>
      </w:r>
      <w:r w:rsidR="007455DD" w:rsidRPr="007455DD">
        <w:rPr>
          <w:rFonts w:ascii="仿宋_GB2312" w:eastAsia="仿宋_GB2312" w:hint="eastAsia"/>
          <w:bCs/>
          <w:sz w:val="28"/>
          <w:szCs w:val="28"/>
        </w:rPr>
        <w:t>学校党建基金资助学生党支部开展活动</w:t>
      </w:r>
      <w:r w:rsidR="00E504E1">
        <w:rPr>
          <w:rFonts w:ascii="仿宋_GB2312" w:eastAsia="仿宋_GB2312" w:hint="eastAsia"/>
          <w:bCs/>
          <w:sz w:val="28"/>
          <w:szCs w:val="28"/>
        </w:rPr>
        <w:t>87,500元</w:t>
      </w:r>
      <w:r w:rsidR="007455DD">
        <w:rPr>
          <w:rFonts w:ascii="仿宋_GB2312" w:eastAsia="仿宋_GB2312" w:hint="eastAsia"/>
          <w:bCs/>
          <w:sz w:val="28"/>
          <w:szCs w:val="28"/>
        </w:rPr>
        <w:t>，3</w:t>
      </w:r>
      <w:r w:rsidR="00EC219E">
        <w:rPr>
          <w:rFonts w:ascii="仿宋_GB2312" w:eastAsia="仿宋_GB2312" w:hint="eastAsia"/>
          <w:bCs/>
          <w:sz w:val="28"/>
          <w:szCs w:val="28"/>
        </w:rPr>
        <w:t>5</w:t>
      </w:r>
      <w:r w:rsidR="007455DD">
        <w:rPr>
          <w:rFonts w:ascii="仿宋_GB2312" w:eastAsia="仿宋_GB2312" w:hint="eastAsia"/>
          <w:bCs/>
          <w:sz w:val="28"/>
          <w:szCs w:val="28"/>
        </w:rPr>
        <w:t>个项目立项并结项，每个项目2</w:t>
      </w:r>
      <w:r w:rsidR="00EC219E">
        <w:rPr>
          <w:rFonts w:ascii="仿宋_GB2312" w:eastAsia="仿宋_GB2312" w:hint="eastAsia"/>
          <w:bCs/>
          <w:sz w:val="28"/>
          <w:szCs w:val="28"/>
        </w:rPr>
        <w:t>,</w:t>
      </w:r>
      <w:r w:rsidR="007455DD">
        <w:rPr>
          <w:rFonts w:ascii="仿宋_GB2312" w:eastAsia="仿宋_GB2312" w:hint="eastAsia"/>
          <w:bCs/>
          <w:sz w:val="28"/>
          <w:szCs w:val="28"/>
        </w:rPr>
        <w:t>500元，共计</w:t>
      </w:r>
      <w:r w:rsidR="00EC219E">
        <w:rPr>
          <w:rFonts w:ascii="仿宋_GB2312" w:eastAsia="仿宋_GB2312" w:hint="eastAsia"/>
          <w:bCs/>
          <w:sz w:val="28"/>
          <w:szCs w:val="28"/>
        </w:rPr>
        <w:t>87,500</w:t>
      </w:r>
      <w:r w:rsidR="007455DD">
        <w:rPr>
          <w:rFonts w:ascii="仿宋_GB2312" w:eastAsia="仿宋_GB2312" w:hint="eastAsia"/>
          <w:bCs/>
          <w:sz w:val="28"/>
          <w:szCs w:val="28"/>
        </w:rPr>
        <w:t>元。</w:t>
      </w:r>
    </w:p>
    <w:p w:rsidR="00F15EC1" w:rsidRPr="00E504E1" w:rsidRDefault="00F15EC1" w:rsidP="00865315">
      <w:pPr>
        <w:spacing w:line="500" w:lineRule="exact"/>
        <w:ind w:firstLineChars="200" w:firstLine="560"/>
        <w:rPr>
          <w:rFonts w:ascii="仿宋_GB2312" w:eastAsia="仿宋_GB2312"/>
          <w:bCs/>
          <w:sz w:val="28"/>
          <w:szCs w:val="28"/>
        </w:rPr>
      </w:pPr>
    </w:p>
    <w:sectPr w:rsidR="00F15EC1" w:rsidRPr="00E504E1" w:rsidSect="00385F00">
      <w:footerReference w:type="default" r:id="rId6"/>
      <w:pgSz w:w="11900" w:h="16840"/>
      <w:pgMar w:top="1474" w:right="1474" w:bottom="1474" w:left="1474"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2EC" w:rsidRDefault="005A42EC" w:rsidP="00385F00">
      <w:r>
        <w:separator/>
      </w:r>
    </w:p>
  </w:endnote>
  <w:endnote w:type="continuationSeparator" w:id="0">
    <w:p w:rsidR="005A42EC" w:rsidRDefault="005A42EC" w:rsidP="00385F0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572543"/>
      <w:docPartObj>
        <w:docPartGallery w:val="Page Numbers (Bottom of Page)"/>
        <w:docPartUnique/>
      </w:docPartObj>
    </w:sdtPr>
    <w:sdtContent>
      <w:p w:rsidR="00385F00" w:rsidRDefault="0088408F">
        <w:pPr>
          <w:pStyle w:val="a6"/>
          <w:jc w:val="center"/>
        </w:pPr>
        <w:r>
          <w:fldChar w:fldCharType="begin"/>
        </w:r>
        <w:r w:rsidR="00385F00">
          <w:instrText>PAGE   \* MERGEFORMAT</w:instrText>
        </w:r>
        <w:r>
          <w:fldChar w:fldCharType="separate"/>
        </w:r>
        <w:r w:rsidR="00030E35" w:rsidRPr="00030E35">
          <w:rPr>
            <w:noProof/>
            <w:lang w:val="zh-CN"/>
          </w:rPr>
          <w:t>5</w:t>
        </w:r>
        <w:r>
          <w:fldChar w:fldCharType="end"/>
        </w:r>
      </w:p>
    </w:sdtContent>
  </w:sdt>
  <w:p w:rsidR="00385F00" w:rsidRDefault="00385F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2EC" w:rsidRDefault="005A42EC" w:rsidP="00385F00">
      <w:r>
        <w:separator/>
      </w:r>
    </w:p>
  </w:footnote>
  <w:footnote w:type="continuationSeparator" w:id="0">
    <w:p w:rsidR="005A42EC" w:rsidRDefault="005A42EC" w:rsidP="00385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888"/>
    <w:rsid w:val="00030E35"/>
    <w:rsid w:val="00083CAC"/>
    <w:rsid w:val="00097C16"/>
    <w:rsid w:val="000E1D72"/>
    <w:rsid w:val="000F2F61"/>
    <w:rsid w:val="00113887"/>
    <w:rsid w:val="00194EF7"/>
    <w:rsid w:val="001B4A57"/>
    <w:rsid w:val="001C7F20"/>
    <w:rsid w:val="001F7EAA"/>
    <w:rsid w:val="00227FAA"/>
    <w:rsid w:val="00234C98"/>
    <w:rsid w:val="0024742E"/>
    <w:rsid w:val="00252032"/>
    <w:rsid w:val="002641BB"/>
    <w:rsid w:val="00265382"/>
    <w:rsid w:val="0026595E"/>
    <w:rsid w:val="002947D1"/>
    <w:rsid w:val="00295CE6"/>
    <w:rsid w:val="002E13FF"/>
    <w:rsid w:val="00320D48"/>
    <w:rsid w:val="003329DA"/>
    <w:rsid w:val="00353300"/>
    <w:rsid w:val="00360330"/>
    <w:rsid w:val="00362BB4"/>
    <w:rsid w:val="003646EE"/>
    <w:rsid w:val="00370C5D"/>
    <w:rsid w:val="00385F00"/>
    <w:rsid w:val="00391CD9"/>
    <w:rsid w:val="00406382"/>
    <w:rsid w:val="004107A9"/>
    <w:rsid w:val="004160CA"/>
    <w:rsid w:val="00423C16"/>
    <w:rsid w:val="00484C52"/>
    <w:rsid w:val="0048555C"/>
    <w:rsid w:val="004B70D0"/>
    <w:rsid w:val="004D0D00"/>
    <w:rsid w:val="004E0C2E"/>
    <w:rsid w:val="004F3E36"/>
    <w:rsid w:val="00505864"/>
    <w:rsid w:val="0053255A"/>
    <w:rsid w:val="00535430"/>
    <w:rsid w:val="00541888"/>
    <w:rsid w:val="005439CD"/>
    <w:rsid w:val="005664DA"/>
    <w:rsid w:val="005704BE"/>
    <w:rsid w:val="00571DBD"/>
    <w:rsid w:val="005762FA"/>
    <w:rsid w:val="00585FB2"/>
    <w:rsid w:val="0059554C"/>
    <w:rsid w:val="005A42EC"/>
    <w:rsid w:val="005B1982"/>
    <w:rsid w:val="005D71D4"/>
    <w:rsid w:val="00646B67"/>
    <w:rsid w:val="0065689A"/>
    <w:rsid w:val="00675C4D"/>
    <w:rsid w:val="0068541E"/>
    <w:rsid w:val="00711E51"/>
    <w:rsid w:val="0071755A"/>
    <w:rsid w:val="007455DD"/>
    <w:rsid w:val="00757822"/>
    <w:rsid w:val="00773BB6"/>
    <w:rsid w:val="00782FBF"/>
    <w:rsid w:val="00792233"/>
    <w:rsid w:val="007B2AED"/>
    <w:rsid w:val="007B3A70"/>
    <w:rsid w:val="007E6A38"/>
    <w:rsid w:val="00804E89"/>
    <w:rsid w:val="00830301"/>
    <w:rsid w:val="0083103D"/>
    <w:rsid w:val="00845EA4"/>
    <w:rsid w:val="00847002"/>
    <w:rsid w:val="00865315"/>
    <w:rsid w:val="00872B8B"/>
    <w:rsid w:val="0088408F"/>
    <w:rsid w:val="00895235"/>
    <w:rsid w:val="008C18CE"/>
    <w:rsid w:val="008E38C8"/>
    <w:rsid w:val="00930970"/>
    <w:rsid w:val="00935998"/>
    <w:rsid w:val="009610FB"/>
    <w:rsid w:val="009975D5"/>
    <w:rsid w:val="009B7075"/>
    <w:rsid w:val="009D7393"/>
    <w:rsid w:val="009E4FB8"/>
    <w:rsid w:val="00A32242"/>
    <w:rsid w:val="00A5752B"/>
    <w:rsid w:val="00A63056"/>
    <w:rsid w:val="00A663AB"/>
    <w:rsid w:val="00B33B2B"/>
    <w:rsid w:val="00B51ABC"/>
    <w:rsid w:val="00B960F8"/>
    <w:rsid w:val="00BF7DED"/>
    <w:rsid w:val="00C07AAE"/>
    <w:rsid w:val="00C349EF"/>
    <w:rsid w:val="00C73599"/>
    <w:rsid w:val="00C86470"/>
    <w:rsid w:val="00C87D61"/>
    <w:rsid w:val="00CC4DC4"/>
    <w:rsid w:val="00CD3797"/>
    <w:rsid w:val="00CE5DC2"/>
    <w:rsid w:val="00D02897"/>
    <w:rsid w:val="00D60B14"/>
    <w:rsid w:val="00D81549"/>
    <w:rsid w:val="00D859FA"/>
    <w:rsid w:val="00D85FB1"/>
    <w:rsid w:val="00D874F8"/>
    <w:rsid w:val="00D96F7E"/>
    <w:rsid w:val="00E14876"/>
    <w:rsid w:val="00E4549E"/>
    <w:rsid w:val="00E504E1"/>
    <w:rsid w:val="00E54091"/>
    <w:rsid w:val="00E628FB"/>
    <w:rsid w:val="00E8057B"/>
    <w:rsid w:val="00EC219E"/>
    <w:rsid w:val="00F04891"/>
    <w:rsid w:val="00F14F23"/>
    <w:rsid w:val="00F1558C"/>
    <w:rsid w:val="00F15EC1"/>
    <w:rsid w:val="00F26DBE"/>
    <w:rsid w:val="00F456D9"/>
    <w:rsid w:val="00FD28AB"/>
    <w:rsid w:val="00FD38AE"/>
    <w:rsid w:val="00FF7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887"/>
    <w:pPr>
      <w:widowControl w:val="0"/>
      <w:jc w:val="both"/>
    </w:pPr>
  </w:style>
  <w:style w:type="paragraph" w:styleId="1">
    <w:name w:val="heading 1"/>
    <w:basedOn w:val="a"/>
    <w:next w:val="a"/>
    <w:link w:val="1Char"/>
    <w:uiPriority w:val="9"/>
    <w:qFormat/>
    <w:rsid w:val="00D60B14"/>
    <w:pPr>
      <w:keepNext/>
      <w:keepLines/>
      <w:spacing w:before="340" w:after="33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B14"/>
    <w:rPr>
      <w:b/>
      <w:bCs/>
      <w:kern w:val="44"/>
      <w:sz w:val="28"/>
      <w:szCs w:val="44"/>
    </w:rPr>
  </w:style>
  <w:style w:type="character" w:styleId="a3">
    <w:name w:val="endnote reference"/>
    <w:basedOn w:val="a0"/>
    <w:uiPriority w:val="99"/>
    <w:unhideWhenUsed/>
    <w:rsid w:val="007E6A38"/>
    <w:rPr>
      <w:vertAlign w:val="superscript"/>
    </w:rPr>
  </w:style>
  <w:style w:type="paragraph" w:styleId="a4">
    <w:name w:val="Balloon Text"/>
    <w:basedOn w:val="a"/>
    <w:link w:val="Char"/>
    <w:uiPriority w:val="99"/>
    <w:semiHidden/>
    <w:unhideWhenUsed/>
    <w:rsid w:val="00423C16"/>
    <w:rPr>
      <w:sz w:val="18"/>
      <w:szCs w:val="18"/>
    </w:rPr>
  </w:style>
  <w:style w:type="character" w:customStyle="1" w:styleId="Char">
    <w:name w:val="批注框文本 Char"/>
    <w:basedOn w:val="a0"/>
    <w:link w:val="a4"/>
    <w:uiPriority w:val="99"/>
    <w:semiHidden/>
    <w:rsid w:val="00423C16"/>
    <w:rPr>
      <w:sz w:val="18"/>
      <w:szCs w:val="18"/>
    </w:rPr>
  </w:style>
  <w:style w:type="paragraph" w:styleId="a5">
    <w:name w:val="header"/>
    <w:basedOn w:val="a"/>
    <w:link w:val="Char0"/>
    <w:uiPriority w:val="99"/>
    <w:unhideWhenUsed/>
    <w:rsid w:val="00385F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85F00"/>
    <w:rPr>
      <w:sz w:val="18"/>
      <w:szCs w:val="18"/>
    </w:rPr>
  </w:style>
  <w:style w:type="paragraph" w:styleId="a6">
    <w:name w:val="footer"/>
    <w:basedOn w:val="a"/>
    <w:link w:val="Char1"/>
    <w:uiPriority w:val="99"/>
    <w:unhideWhenUsed/>
    <w:rsid w:val="00385F00"/>
    <w:pPr>
      <w:tabs>
        <w:tab w:val="center" w:pos="4153"/>
        <w:tab w:val="right" w:pos="8306"/>
      </w:tabs>
      <w:snapToGrid w:val="0"/>
      <w:jc w:val="left"/>
    </w:pPr>
    <w:rPr>
      <w:sz w:val="18"/>
      <w:szCs w:val="18"/>
    </w:rPr>
  </w:style>
  <w:style w:type="character" w:customStyle="1" w:styleId="Char1">
    <w:name w:val="页脚 Char"/>
    <w:basedOn w:val="a0"/>
    <w:link w:val="a6"/>
    <w:uiPriority w:val="99"/>
    <w:rsid w:val="00385F00"/>
    <w:rPr>
      <w:sz w:val="18"/>
      <w:szCs w:val="18"/>
    </w:rPr>
  </w:style>
  <w:style w:type="paragraph" w:styleId="a7">
    <w:name w:val="List Paragraph"/>
    <w:basedOn w:val="a"/>
    <w:uiPriority w:val="34"/>
    <w:qFormat/>
    <w:rsid w:val="00F26DBE"/>
    <w:pPr>
      <w:ind w:firstLineChars="200" w:firstLine="420"/>
    </w:pPr>
  </w:style>
  <w:style w:type="character" w:customStyle="1" w:styleId="apple-converted-space">
    <w:name w:val="apple-converted-space"/>
    <w:basedOn w:val="a0"/>
    <w:rsid w:val="00E8057B"/>
  </w:style>
</w:styles>
</file>

<file path=word/webSettings.xml><?xml version="1.0" encoding="utf-8"?>
<w:webSettings xmlns:r="http://schemas.openxmlformats.org/officeDocument/2006/relationships" xmlns:w="http://schemas.openxmlformats.org/wordprocessingml/2006/main">
  <w:divs>
    <w:div w:id="864749446">
      <w:bodyDiv w:val="1"/>
      <w:marLeft w:val="0"/>
      <w:marRight w:val="0"/>
      <w:marTop w:val="0"/>
      <w:marBottom w:val="0"/>
      <w:divBdr>
        <w:top w:val="none" w:sz="0" w:space="0" w:color="auto"/>
        <w:left w:val="none" w:sz="0" w:space="0" w:color="auto"/>
        <w:bottom w:val="none" w:sz="0" w:space="0" w:color="auto"/>
        <w:right w:val="none" w:sz="0" w:space="0" w:color="auto"/>
      </w:divBdr>
    </w:div>
    <w:div w:id="1083836201">
      <w:bodyDiv w:val="1"/>
      <w:marLeft w:val="0"/>
      <w:marRight w:val="0"/>
      <w:marTop w:val="0"/>
      <w:marBottom w:val="0"/>
      <w:divBdr>
        <w:top w:val="none" w:sz="0" w:space="0" w:color="auto"/>
        <w:left w:val="none" w:sz="0" w:space="0" w:color="auto"/>
        <w:bottom w:val="none" w:sz="0" w:space="0" w:color="auto"/>
        <w:right w:val="none" w:sz="0" w:space="0" w:color="auto"/>
      </w:divBdr>
    </w:div>
    <w:div w:id="1645813126">
      <w:bodyDiv w:val="1"/>
      <w:marLeft w:val="0"/>
      <w:marRight w:val="0"/>
      <w:marTop w:val="0"/>
      <w:marBottom w:val="0"/>
      <w:divBdr>
        <w:top w:val="none" w:sz="0" w:space="0" w:color="auto"/>
        <w:left w:val="none" w:sz="0" w:space="0" w:color="auto"/>
        <w:bottom w:val="none" w:sz="0" w:space="0" w:color="auto"/>
        <w:right w:val="none" w:sz="0" w:space="0" w:color="auto"/>
      </w:divBdr>
    </w:div>
    <w:div w:id="1702129254">
      <w:bodyDiv w:val="1"/>
      <w:marLeft w:val="0"/>
      <w:marRight w:val="0"/>
      <w:marTop w:val="0"/>
      <w:marBottom w:val="0"/>
      <w:divBdr>
        <w:top w:val="none" w:sz="0" w:space="0" w:color="auto"/>
        <w:left w:val="none" w:sz="0" w:space="0" w:color="auto"/>
        <w:bottom w:val="none" w:sz="0" w:space="0" w:color="auto"/>
        <w:right w:val="none" w:sz="0" w:space="0" w:color="auto"/>
      </w:divBdr>
    </w:div>
    <w:div w:id="1944460509">
      <w:bodyDiv w:val="1"/>
      <w:marLeft w:val="0"/>
      <w:marRight w:val="0"/>
      <w:marTop w:val="0"/>
      <w:marBottom w:val="0"/>
      <w:divBdr>
        <w:top w:val="none" w:sz="0" w:space="0" w:color="auto"/>
        <w:left w:val="none" w:sz="0" w:space="0" w:color="auto"/>
        <w:bottom w:val="none" w:sz="0" w:space="0" w:color="auto"/>
        <w:right w:val="none" w:sz="0" w:space="0" w:color="auto"/>
      </w:divBdr>
    </w:div>
    <w:div w:id="2056855502">
      <w:bodyDiv w:val="1"/>
      <w:marLeft w:val="0"/>
      <w:marRight w:val="0"/>
      <w:marTop w:val="0"/>
      <w:marBottom w:val="0"/>
      <w:divBdr>
        <w:top w:val="none" w:sz="0" w:space="0" w:color="auto"/>
        <w:left w:val="none" w:sz="0" w:space="0" w:color="auto"/>
        <w:bottom w:val="none" w:sz="0" w:space="0" w:color="auto"/>
        <w:right w:val="none" w:sz="0" w:space="0" w:color="auto"/>
      </w:divBdr>
    </w:div>
    <w:div w:id="2104957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LIANYUN ZENG</dc:creator>
  <cp:lastModifiedBy>郭有成</cp:lastModifiedBy>
  <cp:revision>20</cp:revision>
  <cp:lastPrinted>2017-04-01T02:16:00Z</cp:lastPrinted>
  <dcterms:created xsi:type="dcterms:W3CDTF">2017-03-24T07:11:00Z</dcterms:created>
  <dcterms:modified xsi:type="dcterms:W3CDTF">2017-05-08T01:42:00Z</dcterms:modified>
</cp:coreProperties>
</file>